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Irish Setter Club of America</w:t>
      </w:r>
    </w:p>
    <w:p>
      <w:pPr>
        <w:pStyle w:val="Body"/>
        <w:jc w:val="center"/>
        <w:rPr>
          <w:b w:val="1"/>
          <w:bCs w:val="1"/>
        </w:rPr>
      </w:pPr>
      <w:r>
        <w:rPr>
          <w:b w:val="1"/>
          <w:bCs w:val="1"/>
          <w:rtl w:val="0"/>
          <w:lang w:val="en-US"/>
        </w:rPr>
        <w:t>Board of Directors Meeting Minutes</w:t>
      </w:r>
    </w:p>
    <w:p>
      <w:pPr>
        <w:pStyle w:val="Body"/>
        <w:jc w:val="center"/>
        <w:rPr>
          <w:b w:val="1"/>
          <w:bCs w:val="1"/>
        </w:rPr>
      </w:pPr>
      <w:r>
        <w:rPr>
          <w:b w:val="1"/>
          <w:bCs w:val="1"/>
          <w:rtl w:val="0"/>
          <w:lang w:val="en-US"/>
        </w:rPr>
        <w:t>Crowne Plaza</w:t>
      </w:r>
    </w:p>
    <w:p>
      <w:pPr>
        <w:pStyle w:val="Body"/>
        <w:jc w:val="center"/>
        <w:rPr>
          <w:b w:val="1"/>
          <w:bCs w:val="1"/>
        </w:rPr>
      </w:pPr>
      <w:r>
        <w:rPr>
          <w:b w:val="1"/>
          <w:bCs w:val="1"/>
          <w:rtl w:val="0"/>
          <w:lang w:val="en-US"/>
        </w:rPr>
        <w:t>Asheville, NC</w:t>
      </w:r>
    </w:p>
    <w:p>
      <w:pPr>
        <w:pStyle w:val="Body"/>
        <w:jc w:val="center"/>
        <w:rPr>
          <w:b w:val="1"/>
          <w:bCs w:val="1"/>
        </w:rPr>
      </w:pPr>
      <w:r>
        <w:rPr>
          <w:b w:val="1"/>
          <w:bCs w:val="1"/>
          <w:rtl w:val="0"/>
          <w:lang w:val="en-US"/>
        </w:rPr>
        <w:t>May 5, 2019</w:t>
      </w:r>
    </w:p>
    <w:p>
      <w:pPr>
        <w:pStyle w:val="Body"/>
        <w:jc w:val="center"/>
        <w:rPr>
          <w:b w:val="1"/>
          <w:bCs w:val="1"/>
        </w:rPr>
      </w:pPr>
      <w:r>
        <w:rPr>
          <w:b w:val="1"/>
          <w:bCs w:val="1"/>
          <w:rtl w:val="0"/>
          <w:lang w:val="en-US"/>
        </w:rPr>
        <w:t>8:30 am</w:t>
      </w:r>
    </w:p>
    <w:p>
      <w:pPr>
        <w:pStyle w:val="Body"/>
        <w:jc w:val="center"/>
        <w:rPr>
          <w:b w:val="1"/>
          <w:bCs w:val="1"/>
        </w:rPr>
      </w:pPr>
    </w:p>
    <w:p>
      <w:pPr>
        <w:pStyle w:val="Body"/>
        <w:jc w:val="center"/>
        <w:rPr>
          <w:b w:val="1"/>
          <w:bCs w:val="1"/>
        </w:rPr>
      </w:pPr>
    </w:p>
    <w:p>
      <w:pPr>
        <w:pStyle w:val="Body"/>
        <w:jc w:val="left"/>
        <w:rPr>
          <w:b w:val="1"/>
          <w:bCs w:val="1"/>
        </w:rPr>
      </w:pPr>
    </w:p>
    <w:p>
      <w:pPr>
        <w:pStyle w:val="Body"/>
        <w:jc w:val="left"/>
      </w:pPr>
      <w:r>
        <w:rPr>
          <w:rtl w:val="0"/>
          <w:lang w:val="en-US"/>
        </w:rPr>
        <w:t xml:space="preserve">1. </w:t>
      </w:r>
      <w:r>
        <w:rPr>
          <w:b w:val="1"/>
          <w:bCs w:val="1"/>
          <w:rtl w:val="0"/>
          <w:lang w:val="en-US"/>
        </w:rPr>
        <w:t>Welcome, Roll Call, Check-In</w:t>
      </w:r>
    </w:p>
    <w:p>
      <w:pPr>
        <w:pStyle w:val="Body"/>
        <w:jc w:val="left"/>
        <w:rPr>
          <w:b w:val="0"/>
          <w:bCs w:val="0"/>
        </w:rPr>
      </w:pPr>
      <w:r>
        <w:rPr>
          <w:b w:val="0"/>
          <w:bCs w:val="0"/>
          <w:rtl w:val="0"/>
          <w:lang w:val="en-US"/>
        </w:rPr>
        <w:t>The meeting was called to order at 8:35 am by President Jan Ziech. All were welcomed to North Carolina.</w:t>
      </w:r>
    </w:p>
    <w:p>
      <w:pPr>
        <w:pStyle w:val="Body"/>
        <w:jc w:val="left"/>
        <w:rPr>
          <w:b w:val="0"/>
          <w:bCs w:val="0"/>
        </w:rPr>
      </w:pPr>
    </w:p>
    <w:p>
      <w:pPr>
        <w:pStyle w:val="Body"/>
        <w:jc w:val="left"/>
        <w:rPr>
          <w:b w:val="0"/>
          <w:bCs w:val="0"/>
        </w:rPr>
      </w:pPr>
      <w:r>
        <w:rPr>
          <w:b w:val="0"/>
          <w:bCs w:val="0"/>
          <w:rtl w:val="0"/>
          <w:lang w:val="en-US"/>
        </w:rPr>
        <w:t>Members present: Cassie Allen, Christine Boutwell, Debra Davis, Carolyn Dison, Pam Elsner, Bruce Foote, Pam Gale, Mary Goeke, Debra Hamilton, Catheryne Houston, Linda Kalmar, Richard Krasley, Heidi Laabs, Mary Lamphier, Karolynne McAteer, Dawn Secord, Jeanine Wilson, Jan Ziech</w:t>
      </w:r>
    </w:p>
    <w:p>
      <w:pPr>
        <w:pStyle w:val="Body"/>
        <w:jc w:val="left"/>
        <w:rPr>
          <w:b w:val="0"/>
          <w:bCs w:val="0"/>
        </w:rPr>
      </w:pPr>
    </w:p>
    <w:p>
      <w:pPr>
        <w:pStyle w:val="Body"/>
        <w:jc w:val="left"/>
        <w:rPr>
          <w:b w:val="0"/>
          <w:bCs w:val="0"/>
        </w:rPr>
      </w:pPr>
      <w:r>
        <w:rPr>
          <w:b w:val="0"/>
          <w:bCs w:val="0"/>
          <w:rtl w:val="0"/>
          <w:lang w:val="en-US"/>
        </w:rPr>
        <w:t>Members absent: Anita Gage</w:t>
      </w:r>
    </w:p>
    <w:p>
      <w:pPr>
        <w:pStyle w:val="Body"/>
        <w:jc w:val="left"/>
        <w:rPr>
          <w:b w:val="0"/>
          <w:bCs w:val="0"/>
        </w:rPr>
      </w:pPr>
    </w:p>
    <w:p>
      <w:pPr>
        <w:pStyle w:val="Body"/>
        <w:jc w:val="left"/>
        <w:rPr>
          <w:b w:val="1"/>
          <w:bCs w:val="1"/>
        </w:rPr>
      </w:pPr>
      <w:r>
        <w:rPr>
          <w:b w:val="0"/>
          <w:bCs w:val="0"/>
          <w:rtl w:val="0"/>
          <w:lang w:val="en-US"/>
        </w:rPr>
        <w:t xml:space="preserve">2. </w:t>
      </w:r>
      <w:r>
        <w:rPr>
          <w:b w:val="1"/>
          <w:bCs w:val="1"/>
          <w:rtl w:val="0"/>
          <w:lang w:val="en-US"/>
        </w:rPr>
        <w:t>Reports from Committees received and read; call for additional agenda items</w:t>
      </w:r>
    </w:p>
    <w:p>
      <w:pPr>
        <w:pStyle w:val="Body"/>
        <w:jc w:val="left"/>
      </w:pPr>
      <w:r>
        <w:rPr>
          <w:rtl w:val="0"/>
          <w:lang w:val="en-US"/>
        </w:rPr>
        <w:t>No additional items</w:t>
      </w:r>
    </w:p>
    <w:p>
      <w:pPr>
        <w:pStyle w:val="Body"/>
        <w:jc w:val="left"/>
      </w:pPr>
    </w:p>
    <w:p>
      <w:pPr>
        <w:pStyle w:val="Body"/>
        <w:jc w:val="left"/>
        <w:rPr>
          <w:b w:val="1"/>
          <w:bCs w:val="1"/>
        </w:rPr>
      </w:pPr>
      <w:r>
        <w:rPr>
          <w:rtl w:val="0"/>
          <w:lang w:val="en-US"/>
        </w:rPr>
        <w:t xml:space="preserve">3. </w:t>
      </w:r>
      <w:r>
        <w:rPr>
          <w:b w:val="1"/>
          <w:bCs w:val="1"/>
          <w:rtl w:val="0"/>
          <w:lang w:val="en-US"/>
        </w:rPr>
        <w:t>Consent Agenda</w:t>
      </w:r>
    </w:p>
    <w:p>
      <w:pPr>
        <w:pStyle w:val="Body"/>
        <w:numPr>
          <w:ilvl w:val="0"/>
          <w:numId w:val="2"/>
        </w:numPr>
        <w:jc w:val="left"/>
        <w:rPr>
          <w:lang w:val="en-US"/>
        </w:rPr>
      </w:pPr>
      <w:r>
        <w:rPr>
          <w:rtl w:val="0"/>
          <w:lang w:val="en-US"/>
        </w:rPr>
        <w:t>Approval of minutes of February 2019 Board meeting and Executive Session</w:t>
      </w:r>
    </w:p>
    <w:p>
      <w:pPr>
        <w:pStyle w:val="Body"/>
        <w:numPr>
          <w:ilvl w:val="0"/>
          <w:numId w:val="2"/>
        </w:numPr>
        <w:jc w:val="left"/>
        <w:rPr>
          <w:lang w:val="en-US"/>
        </w:rPr>
      </w:pPr>
      <w:r>
        <w:rPr>
          <w:rtl w:val="0"/>
          <w:lang w:val="en-US"/>
        </w:rPr>
        <w:t>Approval of New Members</w:t>
      </w:r>
    </w:p>
    <w:p>
      <w:pPr>
        <w:pStyle w:val="Body"/>
        <w:numPr>
          <w:ilvl w:val="0"/>
          <w:numId w:val="2"/>
        </w:numPr>
        <w:jc w:val="left"/>
        <w:rPr>
          <w:lang w:val="en-US"/>
        </w:rPr>
      </w:pPr>
      <w:r>
        <w:rPr>
          <w:rtl w:val="0"/>
          <w:lang w:val="en-US"/>
        </w:rPr>
        <w:t>Approval to the Carolina ISC to use ISCA</w:t>
      </w:r>
      <w:r>
        <w:rPr>
          <w:rtl w:val="0"/>
          <w:lang w:val="en-US"/>
        </w:rPr>
        <w:t>’</w:t>
      </w:r>
      <w:r>
        <w:rPr>
          <w:rtl w:val="0"/>
          <w:lang w:val="en-US"/>
        </w:rPr>
        <w:t>s Rally license</w:t>
      </w:r>
    </w:p>
    <w:p>
      <w:pPr>
        <w:pStyle w:val="Body"/>
        <w:numPr>
          <w:ilvl w:val="0"/>
          <w:numId w:val="2"/>
        </w:numPr>
        <w:jc w:val="left"/>
        <w:rPr>
          <w:lang w:val="en-US"/>
        </w:rPr>
      </w:pPr>
      <w:r>
        <w:rPr>
          <w:rtl w:val="0"/>
          <w:lang w:val="en-US"/>
        </w:rPr>
        <w:t>Approval of Principles of Integrity article</w:t>
      </w:r>
    </w:p>
    <w:p>
      <w:pPr>
        <w:pStyle w:val="Body"/>
        <w:jc w:val="left"/>
      </w:pPr>
    </w:p>
    <w:p>
      <w:pPr>
        <w:pStyle w:val="Body"/>
        <w:jc w:val="left"/>
        <w:rPr>
          <w:b w:val="0"/>
          <w:bCs w:val="0"/>
        </w:rPr>
      </w:pPr>
      <w:r>
        <w:rPr>
          <w:b w:val="1"/>
          <w:bCs w:val="1"/>
          <w:rtl w:val="0"/>
          <w:lang w:val="en-US"/>
        </w:rPr>
        <w:t>Debra Davis made a motion to approve the consent agenda, seconded by Pam Elsner. A roll call vote was taken. The motion passed unanimously.</w:t>
      </w:r>
    </w:p>
    <w:p>
      <w:pPr>
        <w:pStyle w:val="Body"/>
        <w:jc w:val="left"/>
        <w:rPr>
          <w:b w:val="0"/>
          <w:bCs w:val="0"/>
        </w:rPr>
      </w:pPr>
    </w:p>
    <w:p>
      <w:pPr>
        <w:pStyle w:val="Body"/>
        <w:jc w:val="left"/>
        <w:rPr>
          <w:b w:val="0"/>
          <w:bCs w:val="0"/>
        </w:rPr>
      </w:pPr>
      <w:r>
        <w:rPr>
          <w:b w:val="0"/>
          <w:bCs w:val="0"/>
          <w:rtl w:val="0"/>
          <w:lang w:val="en-US"/>
        </w:rPr>
        <w:t xml:space="preserve">4. </w:t>
      </w:r>
      <w:r>
        <w:rPr>
          <w:b w:val="1"/>
          <w:bCs w:val="1"/>
          <w:rtl w:val="0"/>
          <w:lang w:val="en-US"/>
        </w:rPr>
        <w:t>Opportunities for ISCA Members to address the Board</w:t>
      </w:r>
      <w:r>
        <w:rPr>
          <w:b w:val="0"/>
          <w:bCs w:val="0"/>
          <w:rtl w:val="0"/>
          <w:lang w:val="en-US"/>
        </w:rPr>
        <w:t>- none present</w:t>
      </w:r>
    </w:p>
    <w:p>
      <w:pPr>
        <w:pStyle w:val="Body"/>
        <w:jc w:val="left"/>
        <w:rPr>
          <w:b w:val="0"/>
          <w:bCs w:val="0"/>
        </w:rPr>
      </w:pPr>
    </w:p>
    <w:p>
      <w:pPr>
        <w:pStyle w:val="Body"/>
        <w:jc w:val="left"/>
        <w:rPr>
          <w:b w:val="0"/>
          <w:bCs w:val="0"/>
        </w:rPr>
      </w:pPr>
      <w:r>
        <w:rPr>
          <w:b w:val="0"/>
          <w:bCs w:val="0"/>
          <w:rtl w:val="0"/>
          <w:lang w:val="en-US"/>
        </w:rPr>
        <w:t xml:space="preserve">5. </w:t>
      </w:r>
      <w:r>
        <w:rPr>
          <w:b w:val="1"/>
          <w:bCs w:val="1"/>
          <w:rtl w:val="0"/>
          <w:lang w:val="en-US"/>
        </w:rPr>
        <w:t>Report of the President</w:t>
      </w:r>
    </w:p>
    <w:p>
      <w:pPr>
        <w:pStyle w:val="Body"/>
        <w:jc w:val="left"/>
        <w:rPr>
          <w:b w:val="0"/>
          <w:bCs w:val="0"/>
        </w:rPr>
      </w:pPr>
      <w:r>
        <w:rPr>
          <w:b w:val="0"/>
          <w:bCs w:val="0"/>
          <w:rtl w:val="0"/>
          <w:lang w:val="en-US"/>
        </w:rPr>
        <w:t>Jan Ziech provided her report and thanked everyone for attending the National Specialty.</w:t>
      </w:r>
    </w:p>
    <w:p>
      <w:pPr>
        <w:pStyle w:val="Body"/>
        <w:jc w:val="left"/>
        <w:rPr>
          <w:b w:val="0"/>
          <w:bCs w:val="0"/>
        </w:rPr>
      </w:pPr>
    </w:p>
    <w:p>
      <w:pPr>
        <w:pStyle w:val="Body"/>
        <w:jc w:val="left"/>
        <w:rPr>
          <w:b w:val="0"/>
          <w:bCs w:val="0"/>
        </w:rPr>
      </w:pPr>
      <w:r>
        <w:rPr>
          <w:b w:val="0"/>
          <w:bCs w:val="0"/>
          <w:rtl w:val="0"/>
          <w:lang w:val="en-US"/>
        </w:rPr>
        <w:t xml:space="preserve">6. </w:t>
      </w:r>
      <w:r>
        <w:rPr>
          <w:b w:val="1"/>
          <w:bCs w:val="1"/>
          <w:rtl w:val="0"/>
          <w:lang w:val="en-US"/>
        </w:rPr>
        <w:t>Report of the Recording Secretary</w:t>
      </w:r>
    </w:p>
    <w:p>
      <w:pPr>
        <w:pStyle w:val="Body"/>
        <w:jc w:val="left"/>
        <w:rPr>
          <w:b w:val="0"/>
          <w:bCs w:val="0"/>
        </w:rPr>
      </w:pPr>
      <w:r>
        <w:rPr>
          <w:b w:val="0"/>
          <w:bCs w:val="0"/>
          <w:rtl w:val="0"/>
          <w:lang w:val="en-US"/>
        </w:rPr>
        <w:t>Minutes from the February 2019 BOD meeting and Executive Session received</w:t>
      </w:r>
    </w:p>
    <w:p>
      <w:pPr>
        <w:pStyle w:val="Body"/>
        <w:jc w:val="left"/>
        <w:rPr>
          <w:b w:val="0"/>
          <w:bCs w:val="0"/>
        </w:rPr>
      </w:pPr>
    </w:p>
    <w:p>
      <w:pPr>
        <w:pStyle w:val="Body"/>
        <w:jc w:val="left"/>
        <w:rPr>
          <w:b w:val="0"/>
          <w:bCs w:val="0"/>
        </w:rPr>
      </w:pPr>
      <w:r>
        <w:rPr>
          <w:b w:val="0"/>
          <w:bCs w:val="0"/>
          <w:rtl w:val="0"/>
          <w:lang w:val="en-US"/>
        </w:rPr>
        <w:t xml:space="preserve">7. </w:t>
      </w:r>
      <w:r>
        <w:rPr>
          <w:b w:val="1"/>
          <w:bCs w:val="1"/>
          <w:rtl w:val="0"/>
          <w:lang w:val="en-US"/>
        </w:rPr>
        <w:t>Report of the Treasurer</w:t>
      </w:r>
    </w:p>
    <w:p>
      <w:pPr>
        <w:pStyle w:val="Body"/>
        <w:jc w:val="left"/>
        <w:rPr>
          <w:b w:val="0"/>
          <w:bCs w:val="0"/>
        </w:rPr>
      </w:pPr>
      <w:r>
        <w:rPr>
          <w:b w:val="0"/>
          <w:bCs w:val="0"/>
          <w:rtl w:val="0"/>
          <w:lang w:val="en-US"/>
        </w:rPr>
        <w:t>Jeanine Wilson</w:t>
      </w:r>
      <w:r>
        <w:rPr>
          <w:b w:val="0"/>
          <w:bCs w:val="0"/>
          <w:rtl w:val="0"/>
          <w:lang w:val="en-US"/>
        </w:rPr>
        <w:t>’</w:t>
      </w:r>
      <w:r>
        <w:rPr>
          <w:b w:val="0"/>
          <w:bCs w:val="0"/>
          <w:rtl w:val="0"/>
          <w:lang w:val="en-US"/>
        </w:rPr>
        <w:t xml:space="preserve">s report was received. </w:t>
      </w:r>
    </w:p>
    <w:p>
      <w:pPr>
        <w:pStyle w:val="Body"/>
        <w:jc w:val="left"/>
        <w:rPr>
          <w:b w:val="0"/>
          <w:bCs w:val="0"/>
        </w:rPr>
      </w:pPr>
      <w:r>
        <w:rPr>
          <w:b w:val="0"/>
          <w:bCs w:val="0"/>
          <w:rtl w:val="0"/>
          <w:lang w:val="en-US"/>
        </w:rPr>
        <w:t>a.  Assets as of 4/30/19 = $422,249.19 and we have no debts</w:t>
      </w:r>
    </w:p>
    <w:p>
      <w:pPr>
        <w:pStyle w:val="Body"/>
        <w:jc w:val="left"/>
        <w:rPr>
          <w:b w:val="0"/>
          <w:bCs w:val="0"/>
        </w:rPr>
      </w:pPr>
      <w:r>
        <w:rPr>
          <w:b w:val="0"/>
          <w:bCs w:val="0"/>
          <w:rtl w:val="0"/>
          <w:lang w:val="en-US"/>
        </w:rPr>
        <w:t>b.  60% of membership renewals were completed online</w:t>
      </w:r>
    </w:p>
    <w:p>
      <w:pPr>
        <w:pStyle w:val="Body"/>
        <w:jc w:val="left"/>
        <w:rPr>
          <w:b w:val="0"/>
          <w:bCs w:val="0"/>
        </w:rPr>
      </w:pPr>
    </w:p>
    <w:p>
      <w:pPr>
        <w:pStyle w:val="Body"/>
        <w:jc w:val="left"/>
        <w:rPr>
          <w:b w:val="0"/>
          <w:bCs w:val="0"/>
        </w:rPr>
      </w:pPr>
      <w:r>
        <w:rPr>
          <w:b w:val="0"/>
          <w:bCs w:val="0"/>
          <w:rtl w:val="0"/>
          <w:lang w:val="en-US"/>
        </w:rPr>
        <w:t xml:space="preserve">8. </w:t>
      </w:r>
      <w:r>
        <w:rPr>
          <w:b w:val="1"/>
          <w:bCs w:val="1"/>
          <w:rtl w:val="0"/>
          <w:lang w:val="en-US"/>
        </w:rPr>
        <w:t>Report of the Corresponding Secretary</w:t>
      </w:r>
    </w:p>
    <w:p>
      <w:pPr>
        <w:pStyle w:val="Body"/>
        <w:jc w:val="left"/>
        <w:rPr>
          <w:b w:val="0"/>
          <w:bCs w:val="0"/>
        </w:rPr>
      </w:pPr>
      <w:r>
        <w:rPr>
          <w:b w:val="0"/>
          <w:bCs w:val="0"/>
          <w:rtl w:val="0"/>
          <w:lang w:val="en-US"/>
        </w:rPr>
        <w:t>Dawn Secord provided her report. She requests notification of members illnesses or deaths.</w:t>
      </w: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p>
    <w:p>
      <w:pPr>
        <w:pStyle w:val="Body"/>
        <w:jc w:val="left"/>
        <w:rPr>
          <w:b w:val="0"/>
          <w:bCs w:val="0"/>
        </w:rPr>
      </w:pPr>
      <w:r>
        <w:rPr>
          <w:b w:val="0"/>
          <w:bCs w:val="0"/>
          <w:rtl w:val="0"/>
          <w:lang w:val="en-US"/>
        </w:rPr>
        <w:t xml:space="preserve">9. </w:t>
      </w:r>
      <w:r>
        <w:rPr>
          <w:b w:val="1"/>
          <w:bCs w:val="1"/>
          <w:rtl w:val="0"/>
          <w:lang w:val="en-US"/>
        </w:rPr>
        <w:t>Report of the AKC Delegate</w:t>
      </w:r>
    </w:p>
    <w:p>
      <w:pPr>
        <w:pStyle w:val="Body"/>
        <w:jc w:val="left"/>
        <w:rPr>
          <w:b w:val="0"/>
          <w:bCs w:val="0"/>
        </w:rPr>
      </w:pPr>
      <w:r>
        <w:rPr>
          <w:b w:val="0"/>
          <w:bCs w:val="0"/>
          <w:rtl w:val="0"/>
          <w:lang w:val="en-US"/>
        </w:rPr>
        <w:t>Karolynne McAteer</w:t>
      </w:r>
      <w:r>
        <w:rPr>
          <w:b w:val="0"/>
          <w:bCs w:val="0"/>
          <w:rtl w:val="0"/>
          <w:lang w:val="en-US"/>
        </w:rPr>
        <w:t>’</w:t>
      </w:r>
      <w:r>
        <w:rPr>
          <w:b w:val="0"/>
          <w:bCs w:val="0"/>
          <w:rtl w:val="0"/>
          <w:lang w:val="en-US"/>
        </w:rPr>
        <w:t>s report was received.</w:t>
      </w:r>
    </w:p>
    <w:p>
      <w:pPr>
        <w:pStyle w:val="Body"/>
        <w:numPr>
          <w:ilvl w:val="0"/>
          <w:numId w:val="3"/>
        </w:numPr>
        <w:jc w:val="left"/>
        <w:rPr>
          <w:b w:val="1"/>
          <w:bCs w:val="1"/>
          <w:lang w:val="en-US"/>
        </w:rPr>
      </w:pPr>
      <w:r>
        <w:rPr>
          <w:b w:val="0"/>
          <w:bCs w:val="0"/>
          <w:rtl w:val="0"/>
          <w:lang w:val="en-US"/>
        </w:rPr>
        <w:t>Disappointed in choices of breeder</w:t>
      </w:r>
      <w:r>
        <w:rPr>
          <w:b w:val="0"/>
          <w:bCs w:val="0"/>
          <w:rtl w:val="0"/>
          <w:lang w:val="en-US"/>
        </w:rPr>
        <w:t>’</w:t>
      </w:r>
      <w:r>
        <w:rPr>
          <w:b w:val="0"/>
          <w:bCs w:val="0"/>
          <w:rtl w:val="0"/>
          <w:lang w:val="en-US"/>
        </w:rPr>
        <w:t>s registrations. Breed statistics are plummeting.    Numbers of litters are down in 2018 to 208. Of that, 1500 puppies (7pups/litter average), less than 53% were registered. Breeders please register your litters.</w:t>
      </w:r>
    </w:p>
    <w:p>
      <w:pPr>
        <w:pStyle w:val="Body"/>
        <w:numPr>
          <w:ilvl w:val="0"/>
          <w:numId w:val="3"/>
        </w:numPr>
        <w:jc w:val="left"/>
        <w:rPr>
          <w:b w:val="1"/>
          <w:bCs w:val="1"/>
          <w:lang w:val="en-US"/>
        </w:rPr>
      </w:pPr>
      <w:r>
        <w:rPr>
          <w:b w:val="0"/>
          <w:bCs w:val="0"/>
          <w:rtl w:val="0"/>
          <w:lang w:val="en-US"/>
        </w:rPr>
        <w:t>AKC is working on recognition of parent club titles at the end of the dogs name. Versatility actions must be purpose breed per the AKC. AKC is trying to develop a program that is consistent across all breeds</w:t>
      </w:r>
    </w:p>
    <w:p>
      <w:pPr>
        <w:pStyle w:val="Body"/>
        <w:numPr>
          <w:ilvl w:val="0"/>
          <w:numId w:val="3"/>
        </w:numPr>
        <w:jc w:val="left"/>
        <w:rPr>
          <w:b w:val="1"/>
          <w:bCs w:val="1"/>
          <w:lang w:val="en-US"/>
        </w:rPr>
      </w:pPr>
      <w:r>
        <w:rPr>
          <w:b w:val="0"/>
          <w:bCs w:val="0"/>
          <w:rtl w:val="0"/>
          <w:lang w:val="en-US"/>
        </w:rPr>
        <w:t>AKC Parent Club tool very helpful for your local clubs</w:t>
      </w:r>
    </w:p>
    <w:p>
      <w:pPr>
        <w:pStyle w:val="Body"/>
        <w:numPr>
          <w:ilvl w:val="0"/>
          <w:numId w:val="3"/>
        </w:numPr>
        <w:jc w:val="left"/>
        <w:rPr>
          <w:b w:val="1"/>
          <w:bCs w:val="1"/>
          <w:lang w:val="en-US"/>
        </w:rPr>
      </w:pPr>
      <w:r>
        <w:rPr>
          <w:b w:val="0"/>
          <w:bCs w:val="0"/>
          <w:rtl w:val="0"/>
          <w:lang w:val="en-US"/>
        </w:rPr>
        <w:t>Patriot Puppy Program- attempt to get TSA/border control dogs to be trained in the US</w:t>
      </w:r>
    </w:p>
    <w:p>
      <w:pPr>
        <w:pStyle w:val="Body"/>
        <w:numPr>
          <w:ilvl w:val="0"/>
          <w:numId w:val="3"/>
        </w:numPr>
        <w:jc w:val="left"/>
        <w:rPr>
          <w:b w:val="1"/>
          <w:bCs w:val="1"/>
          <w:lang w:val="en-US"/>
        </w:rPr>
      </w:pPr>
      <w:r>
        <w:rPr>
          <w:b w:val="0"/>
          <w:bCs w:val="0"/>
          <w:rtl w:val="0"/>
          <w:lang w:val="en-US"/>
        </w:rPr>
        <w:t>Best practices for running and creating schedules for an all breed show are available at the AKC</w:t>
      </w:r>
    </w:p>
    <w:p>
      <w:pPr>
        <w:pStyle w:val="Body"/>
        <w:numPr>
          <w:ilvl w:val="0"/>
          <w:numId w:val="3"/>
        </w:numPr>
        <w:jc w:val="left"/>
        <w:rPr>
          <w:b w:val="1"/>
          <w:bCs w:val="1"/>
          <w:lang w:val="en-US"/>
        </w:rPr>
      </w:pPr>
      <w:r>
        <w:rPr>
          <w:b w:val="0"/>
          <w:bCs w:val="0"/>
          <w:rtl w:val="0"/>
          <w:lang w:val="en-US"/>
        </w:rPr>
        <w:t>Bad conduct doesn</w:t>
      </w:r>
      <w:r>
        <w:rPr>
          <w:b w:val="0"/>
          <w:bCs w:val="0"/>
          <w:rtl w:val="0"/>
          <w:lang w:val="en-US"/>
        </w:rPr>
        <w:t>’</w:t>
      </w:r>
      <w:r>
        <w:rPr>
          <w:b w:val="0"/>
          <w:bCs w:val="0"/>
          <w:rtl w:val="0"/>
          <w:lang w:val="en-US"/>
        </w:rPr>
        <w:t>t always happen in front of your face. Please remember good sportsmanship</w:t>
      </w:r>
    </w:p>
    <w:p>
      <w:pPr>
        <w:pStyle w:val="Body"/>
        <w:numPr>
          <w:ilvl w:val="0"/>
          <w:numId w:val="3"/>
        </w:numPr>
        <w:jc w:val="left"/>
        <w:rPr>
          <w:b w:val="1"/>
          <w:bCs w:val="1"/>
          <w:lang w:val="en-US"/>
        </w:rPr>
      </w:pPr>
      <w:r>
        <w:rPr>
          <w:b w:val="0"/>
          <w:bCs w:val="0"/>
          <w:rtl w:val="0"/>
          <w:lang w:val="en-US"/>
        </w:rPr>
        <w:t>Appointment to the Board- Dr. Charles Garvin, Dan Smyth Esq., and Stephen Hamblin joined the board</w:t>
      </w:r>
    </w:p>
    <w:p>
      <w:pPr>
        <w:pStyle w:val="Body"/>
        <w:jc w:val="left"/>
        <w:rPr>
          <w:b w:val="0"/>
          <w:bCs w:val="0"/>
        </w:rPr>
      </w:pPr>
    </w:p>
    <w:p>
      <w:pPr>
        <w:pStyle w:val="Body"/>
        <w:jc w:val="left"/>
        <w:rPr>
          <w:b w:val="1"/>
          <w:bCs w:val="1"/>
        </w:rPr>
      </w:pPr>
      <w:r>
        <w:rPr>
          <w:b w:val="0"/>
          <w:bCs w:val="0"/>
          <w:rtl w:val="0"/>
          <w:lang w:val="en-US"/>
        </w:rPr>
        <w:t xml:space="preserve">10. </w:t>
      </w:r>
      <w:r>
        <w:rPr>
          <w:b w:val="1"/>
          <w:bCs w:val="1"/>
          <w:rtl w:val="0"/>
          <w:lang w:val="en-US"/>
        </w:rPr>
        <w:t>Committee Reports</w:t>
      </w:r>
    </w:p>
    <w:p>
      <w:pPr>
        <w:pStyle w:val="Body"/>
        <w:jc w:val="left"/>
        <w:rPr>
          <w:b w:val="0"/>
          <w:bCs w:val="0"/>
        </w:rPr>
      </w:pPr>
    </w:p>
    <w:p>
      <w:pPr>
        <w:pStyle w:val="Body"/>
        <w:numPr>
          <w:ilvl w:val="0"/>
          <w:numId w:val="4"/>
        </w:numPr>
        <w:jc w:val="left"/>
        <w:rPr>
          <w:b w:val="1"/>
          <w:bCs w:val="1"/>
          <w:lang w:val="en-US"/>
        </w:rPr>
      </w:pPr>
      <w:r>
        <w:rPr>
          <w:b w:val="1"/>
          <w:bCs w:val="1"/>
          <w:rtl w:val="0"/>
          <w:lang w:val="en-US"/>
        </w:rPr>
        <w:t>Constitution</w:t>
      </w:r>
    </w:p>
    <w:p>
      <w:pPr>
        <w:pStyle w:val="Body"/>
        <w:jc w:val="left"/>
        <w:rPr>
          <w:b w:val="0"/>
          <w:bCs w:val="0"/>
        </w:rPr>
      </w:pPr>
      <w:r>
        <w:rPr>
          <w:b w:val="0"/>
          <w:bCs w:val="0"/>
          <w:rtl w:val="0"/>
          <w:lang w:val="en-US"/>
        </w:rPr>
        <w:t>Bruce Foote</w:t>
      </w:r>
      <w:r>
        <w:rPr>
          <w:b w:val="0"/>
          <w:bCs w:val="0"/>
          <w:rtl w:val="0"/>
          <w:lang w:val="en-US"/>
        </w:rPr>
        <w:t>’</w:t>
      </w:r>
      <w:r>
        <w:rPr>
          <w:b w:val="0"/>
          <w:bCs w:val="0"/>
          <w:rtl w:val="0"/>
          <w:lang w:val="en-US"/>
        </w:rPr>
        <w:t>s report was received. The committee is in stand by mode at this time.</w:t>
      </w:r>
    </w:p>
    <w:p>
      <w:pPr>
        <w:pStyle w:val="Body"/>
        <w:jc w:val="left"/>
        <w:rPr>
          <w:b w:val="0"/>
          <w:bCs w:val="0"/>
        </w:rPr>
      </w:pPr>
    </w:p>
    <w:p>
      <w:pPr>
        <w:pStyle w:val="Body"/>
        <w:jc w:val="left"/>
        <w:rPr>
          <w:b w:val="0"/>
          <w:bCs w:val="0"/>
        </w:rPr>
      </w:pPr>
      <w:r>
        <w:rPr>
          <w:b w:val="1"/>
          <w:bCs w:val="1"/>
          <w:rtl w:val="0"/>
          <w:lang w:val="en-US"/>
        </w:rPr>
        <w:t>B.  Health Committee</w:t>
      </w:r>
    </w:p>
    <w:p>
      <w:pPr>
        <w:pStyle w:val="Body"/>
        <w:jc w:val="left"/>
        <w:rPr>
          <w:b w:val="0"/>
          <w:bCs w:val="0"/>
        </w:rPr>
      </w:pPr>
      <w:r>
        <w:rPr>
          <w:b w:val="0"/>
          <w:bCs w:val="0"/>
          <w:rtl w:val="0"/>
          <w:lang w:val="en-US"/>
        </w:rPr>
        <w:t>Anne Marie Kubacz</w:t>
      </w:r>
      <w:r>
        <w:rPr>
          <w:b w:val="0"/>
          <w:bCs w:val="0"/>
          <w:rtl w:val="0"/>
          <w:lang w:val="en-US"/>
        </w:rPr>
        <w:t>’</w:t>
      </w:r>
      <w:r>
        <w:rPr>
          <w:b w:val="0"/>
          <w:bCs w:val="0"/>
          <w:rtl w:val="0"/>
          <w:lang w:val="en-US"/>
        </w:rPr>
        <w:t>s report was received.</w:t>
      </w:r>
    </w:p>
    <w:p>
      <w:pPr>
        <w:pStyle w:val="Body"/>
        <w:tabs>
          <w:tab w:val="left" w:pos="360"/>
        </w:tabs>
        <w:jc w:val="left"/>
        <w:rPr>
          <w:b w:val="0"/>
          <w:bCs w:val="0"/>
        </w:rPr>
      </w:pPr>
      <w:r>
        <w:rPr>
          <w:b w:val="1"/>
          <w:bCs w:val="1"/>
          <w:rtl w:val="0"/>
          <w:lang w:val="en-US"/>
        </w:rPr>
        <w:t xml:space="preserve">a.   </w:t>
      </w:r>
      <w:r>
        <w:rPr>
          <w:b w:val="0"/>
          <w:bCs w:val="0"/>
          <w:rtl w:val="0"/>
          <w:lang w:val="en-US"/>
        </w:rPr>
        <w:t xml:space="preserve">AKC CHF Parent Club Conference August 2019- Kelli Aitken, Carolyn Dison, Linda Kalmar,  </w:t>
        <w:tab/>
        <w:t xml:space="preserve">Mary Lamphier, Cheryl Stiehl will be attending and representing ISCA. Thank you to the </w:t>
        <w:tab/>
        <w:tab/>
        <w:tab/>
        <w:t xml:space="preserve">Board for the support making it possible for these members to attend sending members. </w:t>
        <w:tab/>
        <w:tab/>
        <w:tab/>
        <w:t>Jeanine Wilson and Anne Marie Kubacz will represent the ISCAF and also attend</w:t>
      </w:r>
    </w:p>
    <w:p>
      <w:pPr>
        <w:pStyle w:val="Body"/>
        <w:tabs>
          <w:tab w:val="left" w:pos="360"/>
        </w:tabs>
      </w:pPr>
      <w:r>
        <w:rPr>
          <w:b w:val="1"/>
          <w:bCs w:val="1"/>
          <w:rtl w:val="0"/>
          <w:lang w:val="en-US"/>
        </w:rPr>
        <w:t xml:space="preserve">b.   </w:t>
      </w:r>
      <w:r>
        <w:rPr>
          <w:rtl w:val="0"/>
          <w:lang w:val="en-US"/>
        </w:rPr>
        <w:t>Several studies to possibly support will be presented to ISCAF</w:t>
      </w:r>
    </w:p>
    <w:p>
      <w:pPr>
        <w:pStyle w:val="Body"/>
        <w:tabs>
          <w:tab w:val="left" w:pos="360"/>
        </w:tabs>
        <w:rPr>
          <w:b w:val="0"/>
          <w:bCs w:val="0"/>
        </w:rPr>
      </w:pPr>
      <w:r>
        <w:rPr>
          <w:b w:val="1"/>
          <w:bCs w:val="1"/>
          <w:rtl w:val="0"/>
          <w:lang w:val="en-US"/>
        </w:rPr>
        <w:t xml:space="preserve">c. </w:t>
        <w:tab/>
      </w:r>
      <w:r>
        <w:rPr>
          <w:b w:val="0"/>
          <w:bCs w:val="0"/>
          <w:rtl w:val="0"/>
          <w:lang w:val="en-US"/>
        </w:rPr>
        <w:t>Over 100 dogs were entered in the free thyroid clinic</w:t>
      </w:r>
    </w:p>
    <w:p>
      <w:pPr>
        <w:pStyle w:val="Body"/>
        <w:tabs>
          <w:tab w:val="left" w:pos="360"/>
        </w:tabs>
        <w:rPr>
          <w:b w:val="0"/>
          <w:bCs w:val="0"/>
        </w:rPr>
      </w:pPr>
    </w:p>
    <w:p>
      <w:pPr>
        <w:pStyle w:val="Body"/>
        <w:tabs>
          <w:tab w:val="left" w:pos="360"/>
        </w:tabs>
        <w:rPr>
          <w:b w:val="0"/>
          <w:bCs w:val="0"/>
        </w:rPr>
      </w:pPr>
      <w:r>
        <w:rPr>
          <w:b w:val="1"/>
          <w:bCs w:val="1"/>
          <w:rtl w:val="0"/>
          <w:lang w:val="en-US"/>
        </w:rPr>
        <w:t xml:space="preserve">C. </w:t>
        <w:tab/>
        <w:t>Memo</w:t>
      </w:r>
    </w:p>
    <w:p>
      <w:pPr>
        <w:pStyle w:val="Body"/>
        <w:tabs>
          <w:tab w:val="left" w:pos="360"/>
        </w:tabs>
        <w:rPr>
          <w:b w:val="0"/>
          <w:bCs w:val="0"/>
        </w:rPr>
      </w:pPr>
      <w:r>
        <w:rPr>
          <w:b w:val="0"/>
          <w:bCs w:val="0"/>
          <w:rtl w:val="0"/>
          <w:lang w:val="en-US"/>
        </w:rPr>
        <w:t>John Laabs</w:t>
      </w:r>
      <w:r>
        <w:rPr>
          <w:b w:val="0"/>
          <w:bCs w:val="0"/>
          <w:rtl w:val="0"/>
          <w:lang w:val="en-US"/>
        </w:rPr>
        <w:t xml:space="preserve">’ </w:t>
      </w:r>
      <w:r>
        <w:rPr>
          <w:b w:val="0"/>
          <w:bCs w:val="0"/>
          <w:rtl w:val="0"/>
          <w:lang w:val="en-US"/>
        </w:rPr>
        <w:t>report was received. Everything is going well with the Memo to Members</w:t>
      </w:r>
    </w:p>
    <w:p>
      <w:pPr>
        <w:pStyle w:val="Body"/>
        <w:numPr>
          <w:ilvl w:val="0"/>
          <w:numId w:val="5"/>
        </w:numPr>
        <w:rPr>
          <w:b w:val="1"/>
          <w:bCs w:val="1"/>
          <w:lang w:val="en-US"/>
        </w:rPr>
      </w:pPr>
      <w:r>
        <w:rPr>
          <w:b w:val="0"/>
          <w:bCs w:val="0"/>
          <w:rtl w:val="0"/>
          <w:lang w:val="en-US"/>
        </w:rPr>
        <w:t>Discussed judges and the Memo to Members. Plan a survey of approved Irish Setter judges on how they wish to receive. Possible cost savings.</w:t>
      </w:r>
    </w:p>
    <w:p>
      <w:pPr>
        <w:pStyle w:val="Body"/>
        <w:numPr>
          <w:ilvl w:val="0"/>
          <w:numId w:val="5"/>
        </w:numPr>
        <w:rPr>
          <w:b w:val="1"/>
          <w:bCs w:val="1"/>
          <w:lang w:val="en-US"/>
        </w:rPr>
      </w:pPr>
      <w:r>
        <w:rPr>
          <w:b w:val="0"/>
          <w:bCs w:val="0"/>
          <w:rtl w:val="0"/>
          <w:lang w:val="en-US"/>
        </w:rPr>
        <w:t>Complaints of printing certain winners was discussed. Carolyn Dison suggested major shows list of winners with candid photos and club logos</w:t>
      </w:r>
    </w:p>
    <w:p>
      <w:pPr>
        <w:pStyle w:val="Body"/>
        <w:numPr>
          <w:ilvl w:val="0"/>
          <w:numId w:val="5"/>
        </w:numPr>
        <w:rPr>
          <w:b w:val="1"/>
          <w:bCs w:val="1"/>
          <w:lang w:val="en-US"/>
        </w:rPr>
      </w:pPr>
      <w:r>
        <w:rPr>
          <w:b w:val="0"/>
          <w:bCs w:val="0"/>
          <w:rtl w:val="0"/>
          <w:lang w:val="en-US"/>
        </w:rPr>
        <w:t>Considering Dogs Around the World feature- it will be up to the owners to submit content</w:t>
      </w:r>
    </w:p>
    <w:p>
      <w:pPr>
        <w:pStyle w:val="Body"/>
        <w:tabs>
          <w:tab w:val="left" w:pos="360"/>
        </w:tabs>
        <w:rPr>
          <w:b w:val="0"/>
          <w:bCs w:val="0"/>
        </w:rPr>
      </w:pPr>
    </w:p>
    <w:p>
      <w:pPr>
        <w:pStyle w:val="Body"/>
        <w:tabs>
          <w:tab w:val="left" w:pos="360"/>
        </w:tabs>
        <w:rPr>
          <w:b w:val="0"/>
          <w:bCs w:val="0"/>
        </w:rPr>
      </w:pPr>
      <w:r>
        <w:rPr>
          <w:b w:val="0"/>
          <w:bCs w:val="0"/>
          <w:rtl w:val="0"/>
          <w:lang w:val="en-US"/>
        </w:rPr>
        <w:t>A break was taken from 9:55 am until 10:20 am.</w:t>
      </w:r>
    </w:p>
    <w:p>
      <w:pPr>
        <w:pStyle w:val="Body"/>
        <w:tabs>
          <w:tab w:val="left" w:pos="360"/>
        </w:tabs>
        <w:rPr>
          <w:b w:val="0"/>
          <w:bCs w:val="0"/>
        </w:rPr>
      </w:pPr>
    </w:p>
    <w:p>
      <w:pPr>
        <w:pStyle w:val="Body"/>
        <w:tabs>
          <w:tab w:val="left" w:pos="360"/>
        </w:tabs>
        <w:rPr>
          <w:b w:val="0"/>
          <w:bCs w:val="0"/>
        </w:rPr>
      </w:pPr>
      <w:r>
        <w:rPr>
          <w:b w:val="1"/>
          <w:bCs w:val="1"/>
          <w:rtl w:val="0"/>
          <w:lang w:val="en-US"/>
        </w:rPr>
        <w:t xml:space="preserve">D. </w:t>
        <w:tab/>
        <w:t>Show Consents</w:t>
      </w:r>
    </w:p>
    <w:p>
      <w:pPr>
        <w:pStyle w:val="Body"/>
        <w:tabs>
          <w:tab w:val="left" w:pos="360"/>
        </w:tabs>
        <w:rPr>
          <w:b w:val="0"/>
          <w:bCs w:val="0"/>
        </w:rPr>
      </w:pPr>
      <w:r>
        <w:rPr>
          <w:b w:val="0"/>
          <w:bCs w:val="0"/>
          <w:rtl w:val="0"/>
          <w:lang w:val="en-US"/>
        </w:rPr>
        <w:t>Catheryne Houston</w:t>
      </w:r>
      <w:r>
        <w:rPr>
          <w:b w:val="0"/>
          <w:bCs w:val="0"/>
          <w:rtl w:val="0"/>
          <w:lang w:val="en-US"/>
        </w:rPr>
        <w:t>’</w:t>
      </w:r>
      <w:r>
        <w:rPr>
          <w:b w:val="0"/>
          <w:bCs w:val="0"/>
          <w:rtl w:val="0"/>
          <w:lang w:val="en-US"/>
        </w:rPr>
        <w:t xml:space="preserve">s report was received. </w:t>
      </w:r>
    </w:p>
    <w:p>
      <w:pPr>
        <w:pStyle w:val="Body"/>
        <w:numPr>
          <w:ilvl w:val="0"/>
          <w:numId w:val="6"/>
        </w:numPr>
        <w:rPr>
          <w:b w:val="1"/>
          <w:bCs w:val="1"/>
          <w:lang w:val="en-US"/>
        </w:rPr>
      </w:pPr>
      <w:r>
        <w:rPr>
          <w:b w:val="0"/>
          <w:bCs w:val="0"/>
          <w:rtl w:val="0"/>
          <w:lang w:val="en-US"/>
        </w:rPr>
        <w:t xml:space="preserve">Please use online submission. The earlier the information is submitted, the earlier notice is      available in the Memo and on the website. Please use </w:t>
      </w:r>
      <w:r>
        <w:rPr>
          <w:b w:val="0"/>
          <w:bCs w:val="0"/>
          <w:rtl w:val="0"/>
          <w:lang w:val="en-US"/>
        </w:rPr>
        <w:t>“</w:t>
      </w:r>
      <w:r>
        <w:rPr>
          <w:b w:val="0"/>
          <w:bCs w:val="0"/>
          <w:rtl w:val="0"/>
          <w:lang w:val="en-US"/>
        </w:rPr>
        <w:t>comments</w:t>
      </w:r>
      <w:r>
        <w:rPr>
          <w:b w:val="0"/>
          <w:bCs w:val="0"/>
          <w:rtl w:val="0"/>
          <w:lang w:val="en-US"/>
        </w:rPr>
        <w:t xml:space="preserve">” </w:t>
      </w:r>
      <w:r>
        <w:rPr>
          <w:b w:val="0"/>
          <w:bCs w:val="0"/>
          <w:rtl w:val="0"/>
          <w:lang w:val="en-US"/>
        </w:rPr>
        <w:t>section to submit any information about the show which may draw a larger entry i.e. part of a cluster, etc.</w:t>
      </w:r>
    </w:p>
    <w:p>
      <w:pPr>
        <w:pStyle w:val="Body"/>
        <w:tabs>
          <w:tab w:val="left" w:pos="360"/>
        </w:tabs>
        <w:rPr>
          <w:b w:val="0"/>
          <w:bCs w:val="0"/>
        </w:rPr>
      </w:pPr>
    </w:p>
    <w:p>
      <w:pPr>
        <w:pStyle w:val="Body"/>
        <w:tabs>
          <w:tab w:val="left" w:pos="360"/>
        </w:tabs>
        <w:rPr>
          <w:b w:val="0"/>
          <w:bCs w:val="0"/>
        </w:rPr>
      </w:pPr>
      <w:r>
        <w:rPr>
          <w:b w:val="1"/>
          <w:bCs w:val="1"/>
          <w:rtl w:val="0"/>
          <w:lang w:val="en-US"/>
        </w:rPr>
        <w:t>E. Field Trial Consents</w:t>
      </w:r>
    </w:p>
    <w:p>
      <w:pPr>
        <w:pStyle w:val="Body"/>
        <w:tabs>
          <w:tab w:val="left" w:pos="360"/>
        </w:tabs>
        <w:rPr>
          <w:b w:val="0"/>
          <w:bCs w:val="0"/>
        </w:rPr>
      </w:pPr>
      <w:r>
        <w:rPr>
          <w:b w:val="0"/>
          <w:bCs w:val="0"/>
          <w:rtl w:val="0"/>
          <w:lang w:val="en-US"/>
        </w:rPr>
        <w:t>Diane Seibel</w:t>
      </w:r>
      <w:r>
        <w:rPr>
          <w:b w:val="0"/>
          <w:bCs w:val="0"/>
          <w:rtl w:val="0"/>
          <w:lang w:val="en-US"/>
        </w:rPr>
        <w:t>’</w:t>
      </w:r>
      <w:r>
        <w:rPr>
          <w:b w:val="0"/>
          <w:bCs w:val="0"/>
          <w:rtl w:val="0"/>
          <w:lang w:val="en-US"/>
        </w:rPr>
        <w:t>s report was received. Everything is running smoothly.</w:t>
      </w:r>
    </w:p>
    <w:p>
      <w:pPr>
        <w:pStyle w:val="Body"/>
        <w:tabs>
          <w:tab w:val="left" w:pos="360"/>
        </w:tabs>
        <w:rPr>
          <w:b w:val="0"/>
          <w:bCs w:val="0"/>
        </w:rPr>
      </w:pPr>
    </w:p>
    <w:p>
      <w:pPr>
        <w:pStyle w:val="Body"/>
        <w:tabs>
          <w:tab w:val="left" w:pos="360"/>
        </w:tabs>
        <w:rPr>
          <w:b w:val="0"/>
          <w:bCs w:val="0"/>
        </w:rPr>
      </w:pPr>
      <w:r>
        <w:rPr>
          <w:b w:val="1"/>
          <w:bCs w:val="1"/>
          <w:rtl w:val="0"/>
          <w:lang w:val="en-US"/>
        </w:rPr>
        <w:t>F. Field Trial Executive Committee/2019 NFT</w:t>
      </w:r>
    </w:p>
    <w:p>
      <w:pPr>
        <w:pStyle w:val="Body"/>
        <w:tabs>
          <w:tab w:val="left" w:pos="360"/>
        </w:tabs>
        <w:rPr>
          <w:b w:val="0"/>
          <w:bCs w:val="0"/>
        </w:rPr>
      </w:pPr>
      <w:r>
        <w:rPr>
          <w:b w:val="0"/>
          <w:bCs w:val="0"/>
          <w:rtl w:val="0"/>
          <w:lang w:val="en-US"/>
        </w:rPr>
        <w:t>Dave Tompkins report was received.</w:t>
      </w:r>
    </w:p>
    <w:p>
      <w:pPr>
        <w:pStyle w:val="Body"/>
        <w:numPr>
          <w:ilvl w:val="0"/>
          <w:numId w:val="7"/>
        </w:numPr>
        <w:rPr>
          <w:b w:val="1"/>
          <w:bCs w:val="1"/>
          <w:lang w:val="en-US"/>
        </w:rPr>
      </w:pPr>
      <w:r>
        <w:rPr>
          <w:b w:val="0"/>
          <w:bCs w:val="0"/>
          <w:rtl w:val="0"/>
          <w:lang w:val="en-US"/>
        </w:rPr>
        <w:t>2019 National Field Trial will be in Booneville, Arkansas October 27-November 2, 2019. Chair- Ed Lierman, Secretary- Vickie Tompkins, Futurity Chair- Mary Pavelko</w:t>
      </w:r>
    </w:p>
    <w:p>
      <w:pPr>
        <w:pStyle w:val="Body"/>
        <w:numPr>
          <w:ilvl w:val="0"/>
          <w:numId w:val="5"/>
        </w:numPr>
        <w:rPr>
          <w:b w:val="1"/>
          <w:bCs w:val="1"/>
          <w:lang w:val="en-US"/>
        </w:rPr>
      </w:pPr>
      <w:r>
        <w:rPr>
          <w:b w:val="0"/>
          <w:bCs w:val="0"/>
          <w:rtl w:val="0"/>
          <w:lang w:val="en-US"/>
        </w:rPr>
        <w:t>Finances- year to year National Field Trial fund balance April 2019 was $22,403. ($22,456 April 2018)</w:t>
      </w:r>
    </w:p>
    <w:p>
      <w:pPr>
        <w:pStyle w:val="Body"/>
        <w:tabs>
          <w:tab w:val="left" w:pos="360"/>
        </w:tabs>
        <w:rPr>
          <w:b w:val="0"/>
          <w:bCs w:val="0"/>
        </w:rPr>
      </w:pPr>
    </w:p>
    <w:p>
      <w:pPr>
        <w:pStyle w:val="Body"/>
        <w:tabs>
          <w:tab w:val="left" w:pos="360"/>
        </w:tabs>
        <w:rPr>
          <w:b w:val="0"/>
          <w:bCs w:val="0"/>
        </w:rPr>
      </w:pPr>
      <w:r>
        <w:rPr>
          <w:b w:val="1"/>
          <w:bCs w:val="1"/>
          <w:rtl w:val="0"/>
          <w:lang w:val="en-US"/>
        </w:rPr>
        <w:t>G. Futurity</w:t>
      </w:r>
    </w:p>
    <w:p>
      <w:pPr>
        <w:pStyle w:val="Body"/>
        <w:tabs>
          <w:tab w:val="left" w:pos="360"/>
        </w:tabs>
        <w:rPr>
          <w:b w:val="0"/>
          <w:bCs w:val="0"/>
        </w:rPr>
      </w:pPr>
      <w:r>
        <w:rPr>
          <w:b w:val="0"/>
          <w:bCs w:val="0"/>
          <w:rtl w:val="0"/>
          <w:lang w:val="en-US"/>
        </w:rPr>
        <w:t>Mary Pavelko</w:t>
      </w:r>
      <w:r>
        <w:rPr>
          <w:b w:val="0"/>
          <w:bCs w:val="0"/>
          <w:rtl w:val="0"/>
          <w:lang w:val="en-US"/>
        </w:rPr>
        <w:t>’</w:t>
      </w:r>
      <w:r>
        <w:rPr>
          <w:b w:val="0"/>
          <w:bCs w:val="0"/>
          <w:rtl w:val="0"/>
          <w:lang w:val="en-US"/>
        </w:rPr>
        <w:t>s report was received. There have been no changes since the last report.</w:t>
      </w:r>
    </w:p>
    <w:p>
      <w:pPr>
        <w:pStyle w:val="Body"/>
        <w:tabs>
          <w:tab w:val="left" w:pos="360"/>
        </w:tabs>
        <w:rPr>
          <w:b w:val="0"/>
          <w:bCs w:val="0"/>
        </w:rPr>
      </w:pPr>
    </w:p>
    <w:p>
      <w:pPr>
        <w:pStyle w:val="Body"/>
        <w:tabs>
          <w:tab w:val="left" w:pos="360"/>
        </w:tabs>
        <w:rPr>
          <w:b w:val="0"/>
          <w:bCs w:val="0"/>
        </w:rPr>
      </w:pPr>
      <w:r>
        <w:rPr>
          <w:b w:val="1"/>
          <w:bCs w:val="1"/>
          <w:rtl w:val="0"/>
          <w:lang w:val="en-US"/>
        </w:rPr>
        <w:t>H. 2019 Quail Classic</w:t>
      </w:r>
    </w:p>
    <w:p>
      <w:pPr>
        <w:pStyle w:val="Body"/>
        <w:tabs>
          <w:tab w:val="left" w:pos="360"/>
        </w:tabs>
        <w:rPr>
          <w:b w:val="0"/>
          <w:bCs w:val="0"/>
        </w:rPr>
      </w:pPr>
      <w:r>
        <w:rPr>
          <w:b w:val="0"/>
          <w:bCs w:val="0"/>
          <w:rtl w:val="0"/>
          <w:lang w:val="en-US"/>
        </w:rPr>
        <w:t>Stan Noble</w:t>
      </w:r>
      <w:r>
        <w:rPr>
          <w:b w:val="0"/>
          <w:bCs w:val="0"/>
          <w:rtl w:val="0"/>
          <w:lang w:val="en-US"/>
        </w:rPr>
        <w:t>’</w:t>
      </w:r>
      <w:r>
        <w:rPr>
          <w:b w:val="0"/>
          <w:bCs w:val="0"/>
          <w:rtl w:val="0"/>
          <w:lang w:val="en-US"/>
        </w:rPr>
        <w:t>s report was received.</w:t>
      </w:r>
    </w:p>
    <w:p>
      <w:pPr>
        <w:pStyle w:val="Body"/>
        <w:numPr>
          <w:ilvl w:val="0"/>
          <w:numId w:val="8"/>
        </w:numPr>
        <w:rPr>
          <w:b w:val="1"/>
          <w:bCs w:val="1"/>
          <w:lang w:val="en-US"/>
        </w:rPr>
      </w:pPr>
      <w:r>
        <w:rPr>
          <w:b w:val="0"/>
          <w:bCs w:val="0"/>
          <w:rtl w:val="0"/>
          <w:lang w:val="en-US"/>
        </w:rPr>
        <w:t xml:space="preserve"> Ken Ruff Classic will be September 6, 2019. Chairman- Stan Noble, Secretary- Vickie Tompkins, Ranch Manager- Steve Bailey. Judges will be determined. The event will be open to all breeds</w:t>
      </w:r>
    </w:p>
    <w:p>
      <w:pPr>
        <w:pStyle w:val="Body"/>
        <w:tabs>
          <w:tab w:val="left" w:pos="360"/>
        </w:tabs>
        <w:rPr>
          <w:b w:val="0"/>
          <w:bCs w:val="0"/>
        </w:rPr>
      </w:pPr>
    </w:p>
    <w:p>
      <w:pPr>
        <w:pStyle w:val="Body"/>
        <w:tabs>
          <w:tab w:val="left" w:pos="360"/>
        </w:tabs>
        <w:rPr>
          <w:b w:val="0"/>
          <w:bCs w:val="0"/>
        </w:rPr>
      </w:pPr>
      <w:r>
        <w:rPr>
          <w:b w:val="0"/>
          <w:bCs w:val="0"/>
          <w:rtl w:val="0"/>
          <w:lang w:val="en-US"/>
        </w:rPr>
        <w:t xml:space="preserve">I. </w:t>
      </w:r>
      <w:r>
        <w:rPr>
          <w:b w:val="1"/>
          <w:bCs w:val="1"/>
          <w:rtl w:val="0"/>
          <w:lang w:val="en-US"/>
        </w:rPr>
        <w:t>Walking Events, Executive Committee, 2019 &amp; 2020 National Hunt Test, Walking Gun Dog Championship, AKC Walking Championship</w:t>
      </w:r>
    </w:p>
    <w:p>
      <w:pPr>
        <w:pStyle w:val="Body"/>
        <w:tabs>
          <w:tab w:val="left" w:pos="360"/>
        </w:tabs>
        <w:rPr>
          <w:b w:val="0"/>
          <w:bCs w:val="0"/>
        </w:rPr>
      </w:pPr>
      <w:r>
        <w:rPr>
          <w:b w:val="0"/>
          <w:bCs w:val="0"/>
          <w:rtl w:val="0"/>
          <w:lang w:val="en-US"/>
        </w:rPr>
        <w:t>Jeanne Wagner</w:t>
      </w:r>
      <w:r>
        <w:rPr>
          <w:b w:val="0"/>
          <w:bCs w:val="0"/>
          <w:rtl w:val="0"/>
          <w:lang w:val="en-US"/>
        </w:rPr>
        <w:t>’</w:t>
      </w:r>
      <w:r>
        <w:rPr>
          <w:b w:val="0"/>
          <w:bCs w:val="0"/>
          <w:rtl w:val="0"/>
          <w:lang w:val="en-US"/>
        </w:rPr>
        <w:t xml:space="preserve">s report was received. </w:t>
      </w:r>
    </w:p>
    <w:p>
      <w:pPr>
        <w:pStyle w:val="Body"/>
        <w:numPr>
          <w:ilvl w:val="0"/>
          <w:numId w:val="9"/>
        </w:numPr>
        <w:rPr>
          <w:b w:val="1"/>
          <w:bCs w:val="1"/>
          <w:lang w:val="en-US"/>
        </w:rPr>
      </w:pPr>
      <w:r>
        <w:rPr>
          <w:b w:val="0"/>
          <w:bCs w:val="0"/>
          <w:rtl w:val="0"/>
          <w:lang w:val="en-US"/>
        </w:rPr>
        <w:t>2018 event was discussed. Contracts will be in place for all events in the future. A comprehensive timeline spread sheet is under development as well as a Judges list spreadsheet.</w:t>
      </w:r>
    </w:p>
    <w:p>
      <w:pPr>
        <w:pStyle w:val="Body"/>
        <w:numPr>
          <w:ilvl w:val="0"/>
          <w:numId w:val="5"/>
        </w:numPr>
        <w:rPr>
          <w:b w:val="1"/>
          <w:bCs w:val="1"/>
          <w:lang w:val="en-US"/>
        </w:rPr>
      </w:pPr>
      <w:r>
        <w:rPr>
          <w:b w:val="0"/>
          <w:bCs w:val="0"/>
          <w:rtl w:val="0"/>
          <w:lang w:val="en-US"/>
        </w:rPr>
        <w:t>2020 Ionia, Michigan May 15-17, 2020. The Irish Setter Club of Michigan and the Irish Setter Club of Ohio are working together to co-host this event. National Chair- Brian Wagner, Local Chair- Janet Parker</w:t>
      </w:r>
    </w:p>
    <w:p>
      <w:pPr>
        <w:pStyle w:val="Body"/>
        <w:numPr>
          <w:ilvl w:val="0"/>
          <w:numId w:val="5"/>
        </w:numPr>
        <w:rPr>
          <w:b w:val="1"/>
          <w:bCs w:val="1"/>
          <w:lang w:val="en-US"/>
        </w:rPr>
      </w:pPr>
      <w:r>
        <w:rPr>
          <w:b w:val="0"/>
          <w:bCs w:val="0"/>
          <w:rtl w:val="0"/>
          <w:lang w:val="en-US"/>
        </w:rPr>
        <w:t>2021 and beyond. Discussions to consider development of a ISCA Trial Event Committee to help run events and secure grounds, etc as regions have indicated inability to host</w:t>
      </w:r>
    </w:p>
    <w:p>
      <w:pPr>
        <w:pStyle w:val="Body"/>
        <w:tabs>
          <w:tab w:val="left" w:pos="360"/>
        </w:tabs>
        <w:rPr>
          <w:b w:val="0"/>
          <w:bCs w:val="0"/>
        </w:rPr>
      </w:pPr>
    </w:p>
    <w:p>
      <w:pPr>
        <w:pStyle w:val="Body"/>
        <w:tabs>
          <w:tab w:val="left" w:pos="360"/>
        </w:tabs>
        <w:rPr>
          <w:b w:val="0"/>
          <w:bCs w:val="0"/>
        </w:rPr>
      </w:pPr>
      <w:r>
        <w:rPr>
          <w:b w:val="1"/>
          <w:bCs w:val="1"/>
          <w:rtl w:val="0"/>
          <w:lang w:val="en-US"/>
        </w:rPr>
        <w:t>J. Policies and Procedures</w:t>
      </w:r>
    </w:p>
    <w:p>
      <w:pPr>
        <w:pStyle w:val="Body"/>
        <w:tabs>
          <w:tab w:val="left" w:pos="360"/>
        </w:tabs>
        <w:rPr>
          <w:b w:val="0"/>
          <w:bCs w:val="0"/>
        </w:rPr>
      </w:pPr>
      <w:r>
        <w:rPr>
          <w:b w:val="0"/>
          <w:bCs w:val="0"/>
          <w:rtl w:val="0"/>
          <w:lang w:val="en-US"/>
        </w:rPr>
        <w:t>Anita Gage</w:t>
      </w:r>
      <w:r>
        <w:rPr>
          <w:b w:val="0"/>
          <w:bCs w:val="0"/>
          <w:rtl w:val="0"/>
          <w:lang w:val="en-US"/>
        </w:rPr>
        <w:t>’</w:t>
      </w:r>
      <w:r>
        <w:rPr>
          <w:b w:val="0"/>
          <w:bCs w:val="0"/>
          <w:rtl w:val="0"/>
          <w:lang w:val="en-US"/>
        </w:rPr>
        <w:t xml:space="preserve">s report was received. </w:t>
      </w:r>
    </w:p>
    <w:p>
      <w:pPr>
        <w:pStyle w:val="Body"/>
        <w:numPr>
          <w:ilvl w:val="0"/>
          <w:numId w:val="10"/>
        </w:numPr>
        <w:rPr>
          <w:b w:val="1"/>
          <w:bCs w:val="1"/>
          <w:lang w:val="en-US"/>
        </w:rPr>
      </w:pPr>
      <w:r>
        <w:rPr>
          <w:b w:val="0"/>
          <w:bCs w:val="0"/>
          <w:rtl w:val="0"/>
          <w:lang w:val="en-US"/>
        </w:rPr>
        <w:t>Policies regarding the Memo were discussed</w:t>
      </w:r>
    </w:p>
    <w:p>
      <w:pPr>
        <w:pStyle w:val="Body"/>
        <w:tabs>
          <w:tab w:val="left" w:pos="360"/>
        </w:tabs>
        <w:rPr>
          <w:b w:val="0"/>
          <w:bCs w:val="0"/>
        </w:rPr>
      </w:pPr>
    </w:p>
    <w:p>
      <w:pPr>
        <w:pStyle w:val="Body"/>
        <w:tabs>
          <w:tab w:val="left" w:pos="360"/>
        </w:tabs>
        <w:rPr>
          <w:b w:val="1"/>
          <w:bCs w:val="1"/>
        </w:rPr>
      </w:pPr>
      <w:r>
        <w:rPr>
          <w:b w:val="1"/>
          <w:bCs w:val="1"/>
          <w:rtl w:val="0"/>
          <w:lang w:val="en-US"/>
        </w:rPr>
        <w:t xml:space="preserve">Heidi Laabs made a motion, seconded by Richard Krasley, to amend Policy 403 to all judges attending the Judges Seminar at the National Specialty will be listed in the Memo. </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1"/>
          <w:bCs w:val="1"/>
        </w:rPr>
      </w:pPr>
      <w:r>
        <w:rPr>
          <w:b w:val="1"/>
          <w:bCs w:val="1"/>
          <w:rtl w:val="0"/>
          <w:lang w:val="en-US"/>
        </w:rPr>
        <w:t>Jeanine Wilson made a motion, seconded by Catheryne Houston to sunset Policy 404.</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1"/>
          <w:bCs w:val="1"/>
        </w:rPr>
      </w:pPr>
      <w:r>
        <w:rPr>
          <w:b w:val="1"/>
          <w:bCs w:val="1"/>
          <w:rtl w:val="0"/>
          <w:lang w:val="en-US"/>
        </w:rPr>
        <w:t>K. Principles of Integrity</w:t>
      </w:r>
    </w:p>
    <w:p>
      <w:pPr>
        <w:pStyle w:val="Body"/>
        <w:tabs>
          <w:tab w:val="left" w:pos="360"/>
        </w:tabs>
      </w:pPr>
      <w:r>
        <w:rPr>
          <w:rtl w:val="0"/>
          <w:lang w:val="en-US"/>
        </w:rPr>
        <w:t>Debra Hamilton</w:t>
      </w:r>
      <w:r>
        <w:rPr>
          <w:rtl w:val="0"/>
          <w:lang w:val="en-US"/>
        </w:rPr>
        <w:t>’</w:t>
      </w:r>
      <w:r>
        <w:rPr>
          <w:rtl w:val="0"/>
          <w:lang w:val="en-US"/>
        </w:rPr>
        <w:t xml:space="preserve">s report was received. </w:t>
      </w:r>
    </w:p>
    <w:p>
      <w:pPr>
        <w:pStyle w:val="Body"/>
        <w:tabs>
          <w:tab w:val="left" w:pos="360"/>
        </w:tabs>
      </w:pPr>
    </w:p>
    <w:p>
      <w:pPr>
        <w:pStyle w:val="Body"/>
        <w:tabs>
          <w:tab w:val="left" w:pos="360"/>
        </w:tabs>
        <w:rPr>
          <w:b w:val="1"/>
          <w:bCs w:val="1"/>
        </w:rPr>
      </w:pPr>
      <w:r>
        <w:rPr>
          <w:b w:val="1"/>
          <w:bCs w:val="1"/>
          <w:rtl w:val="0"/>
          <w:lang w:val="en-US"/>
        </w:rPr>
        <w:t>Debra Hamilton made a motion, seconded by Karolynne McAteer, that the Principles of Integrity Review Committee is able to print their work to date with an email vote from the Board of Directors.</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0"/>
          <w:bCs w:val="0"/>
        </w:rPr>
      </w:pPr>
      <w:r>
        <w:rPr>
          <w:b w:val="1"/>
          <w:bCs w:val="1"/>
          <w:rtl w:val="0"/>
          <w:lang w:val="en-US"/>
        </w:rPr>
        <w:t>L. National Events Committee</w:t>
      </w:r>
    </w:p>
    <w:p>
      <w:pPr>
        <w:pStyle w:val="Body"/>
        <w:tabs>
          <w:tab w:val="left" w:pos="360"/>
        </w:tabs>
        <w:rPr>
          <w:b w:val="0"/>
          <w:bCs w:val="0"/>
        </w:rPr>
      </w:pPr>
      <w:r>
        <w:rPr>
          <w:b w:val="0"/>
          <w:bCs w:val="0"/>
          <w:rtl w:val="0"/>
          <w:lang w:val="en-US"/>
        </w:rPr>
        <w:t>Heidi Laabs</w:t>
      </w:r>
      <w:r>
        <w:rPr>
          <w:b w:val="0"/>
          <w:bCs w:val="0"/>
          <w:rtl w:val="0"/>
          <w:lang w:val="en-US"/>
        </w:rPr>
        <w:t xml:space="preserve">’ </w:t>
      </w:r>
      <w:r>
        <w:rPr>
          <w:b w:val="0"/>
          <w:bCs w:val="0"/>
          <w:rtl w:val="0"/>
          <w:lang w:val="en-US"/>
        </w:rPr>
        <w:t>report was received.</w:t>
      </w:r>
    </w:p>
    <w:p>
      <w:pPr>
        <w:pStyle w:val="Body"/>
        <w:numPr>
          <w:ilvl w:val="0"/>
          <w:numId w:val="11"/>
        </w:numPr>
        <w:rPr>
          <w:b w:val="1"/>
          <w:bCs w:val="1"/>
          <w:lang w:val="en-US"/>
        </w:rPr>
      </w:pPr>
      <w:r>
        <w:rPr>
          <w:b w:val="0"/>
          <w:bCs w:val="0"/>
          <w:rtl w:val="0"/>
          <w:lang w:val="en-US"/>
        </w:rPr>
        <w:t>2019 National Specialty Asheville, North Carolina is underway.</w:t>
      </w:r>
    </w:p>
    <w:p>
      <w:pPr>
        <w:pStyle w:val="Body"/>
        <w:numPr>
          <w:ilvl w:val="0"/>
          <w:numId w:val="5"/>
        </w:numPr>
        <w:rPr>
          <w:b w:val="1"/>
          <w:bCs w:val="1"/>
          <w:lang w:val="en-US"/>
        </w:rPr>
      </w:pPr>
      <w:r>
        <w:rPr>
          <w:b w:val="0"/>
          <w:bCs w:val="0"/>
          <w:rtl w:val="0"/>
          <w:lang w:val="en-US"/>
        </w:rPr>
        <w:t>2020 National Specialty will be in Greeley, Colorado June 1-6, 2020 at Island Grove Park</w:t>
      </w:r>
    </w:p>
    <w:p>
      <w:pPr>
        <w:pStyle w:val="Body"/>
        <w:numPr>
          <w:ilvl w:val="0"/>
          <w:numId w:val="5"/>
        </w:numPr>
        <w:rPr>
          <w:b w:val="1"/>
          <w:bCs w:val="1"/>
          <w:lang w:val="en-US"/>
        </w:rPr>
      </w:pPr>
      <w:r>
        <w:rPr>
          <w:b w:val="0"/>
          <w:bCs w:val="0"/>
          <w:rtl w:val="0"/>
          <w:lang w:val="en-US"/>
        </w:rPr>
        <w:t>2021 National Specialty will be held in Region 1 in mid-June. Dates and location will be announced once the AKC has approved our event application.</w:t>
      </w:r>
    </w:p>
    <w:p>
      <w:pPr>
        <w:pStyle w:val="Body"/>
        <w:tabs>
          <w:tab w:val="left" w:pos="360"/>
        </w:tabs>
        <w:rPr>
          <w:b w:val="0"/>
          <w:bCs w:val="0"/>
        </w:rPr>
      </w:pPr>
    </w:p>
    <w:p>
      <w:pPr>
        <w:pStyle w:val="Body"/>
        <w:tabs>
          <w:tab w:val="left" w:pos="360"/>
        </w:tabs>
        <w:rPr>
          <w:b w:val="0"/>
          <w:bCs w:val="0"/>
        </w:rPr>
      </w:pPr>
      <w:r>
        <w:rPr>
          <w:b w:val="1"/>
          <w:bCs w:val="1"/>
          <w:rtl w:val="0"/>
          <w:lang w:val="en-US"/>
        </w:rPr>
        <w:t>M. 2019 National Speciality</w:t>
      </w:r>
    </w:p>
    <w:p>
      <w:pPr>
        <w:pStyle w:val="Body"/>
        <w:tabs>
          <w:tab w:val="left" w:pos="360"/>
        </w:tabs>
        <w:rPr>
          <w:b w:val="0"/>
          <w:bCs w:val="0"/>
        </w:rPr>
      </w:pPr>
      <w:r>
        <w:rPr>
          <w:b w:val="0"/>
          <w:bCs w:val="0"/>
          <w:rtl w:val="0"/>
          <w:lang w:val="en-US"/>
        </w:rPr>
        <w:t>Jeanine Wilson provided her report.</w:t>
      </w:r>
    </w:p>
    <w:p>
      <w:pPr>
        <w:pStyle w:val="Body"/>
        <w:tabs>
          <w:tab w:val="left" w:pos="360"/>
        </w:tabs>
        <w:rPr>
          <w:b w:val="0"/>
          <w:bCs w:val="0"/>
        </w:rPr>
      </w:pPr>
    </w:p>
    <w:p>
      <w:pPr>
        <w:pStyle w:val="Body"/>
        <w:tabs>
          <w:tab w:val="left" w:pos="360"/>
        </w:tabs>
        <w:rPr>
          <w:b w:val="0"/>
          <w:bCs w:val="0"/>
        </w:rPr>
      </w:pPr>
      <w:r>
        <w:rPr>
          <w:b w:val="1"/>
          <w:bCs w:val="1"/>
          <w:rtl w:val="0"/>
          <w:lang w:val="en-US"/>
        </w:rPr>
        <w:t>N. 2020 National Specialty</w:t>
      </w:r>
    </w:p>
    <w:p>
      <w:pPr>
        <w:pStyle w:val="Body"/>
        <w:tabs>
          <w:tab w:val="left" w:pos="360"/>
        </w:tabs>
        <w:rPr>
          <w:b w:val="0"/>
          <w:bCs w:val="0"/>
        </w:rPr>
      </w:pPr>
      <w:r>
        <w:rPr>
          <w:b w:val="0"/>
          <w:bCs w:val="0"/>
          <w:rtl w:val="0"/>
          <w:lang w:val="en-US"/>
        </w:rPr>
        <w:t>Debra Davis</w:t>
      </w:r>
      <w:r>
        <w:rPr>
          <w:b w:val="0"/>
          <w:bCs w:val="0"/>
          <w:rtl w:val="0"/>
          <w:lang w:val="en-US"/>
        </w:rPr>
        <w:t xml:space="preserve">’ </w:t>
      </w:r>
      <w:r>
        <w:rPr>
          <w:b w:val="0"/>
          <w:bCs w:val="0"/>
          <w:rtl w:val="0"/>
          <w:lang w:val="en-US"/>
        </w:rPr>
        <w:t xml:space="preserve">report was received. </w:t>
      </w:r>
    </w:p>
    <w:p>
      <w:pPr>
        <w:pStyle w:val="Body"/>
        <w:tabs>
          <w:tab w:val="left" w:pos="360"/>
        </w:tabs>
        <w:rPr>
          <w:b w:val="0"/>
          <w:bCs w:val="0"/>
        </w:rPr>
      </w:pPr>
    </w:p>
    <w:p>
      <w:pPr>
        <w:pStyle w:val="Body"/>
        <w:tabs>
          <w:tab w:val="left" w:pos="360"/>
        </w:tabs>
        <w:rPr>
          <w:b w:val="1"/>
          <w:bCs w:val="1"/>
        </w:rPr>
      </w:pPr>
      <w:r>
        <w:rPr>
          <w:b w:val="1"/>
          <w:bCs w:val="1"/>
          <w:rtl w:val="0"/>
          <w:lang w:val="en-US"/>
        </w:rPr>
        <w:t>Jeanine Wilson made a motion that moving forward we will ref</w:t>
      </w:r>
      <w:r>
        <w:rPr>
          <w:b w:val="1"/>
          <w:bCs w:val="1"/>
          <w:rtl w:val="0"/>
          <w:lang w:val="en-US"/>
        </w:rPr>
        <w:t>und junior companion entries at the National Specialty upon completion of AKC required paperwork and submission to the Treasurer within 90 days</w:t>
      </w:r>
      <w:r>
        <w:rPr>
          <w:b w:val="1"/>
          <w:bCs w:val="1"/>
          <w:rtl w:val="0"/>
          <w:lang w:val="en-US"/>
        </w:rPr>
        <w:t>. Pam Elsner seconded the motion.</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0"/>
          <w:bCs w:val="0"/>
        </w:rPr>
      </w:pPr>
    </w:p>
    <w:p>
      <w:pPr>
        <w:pStyle w:val="Body"/>
        <w:tabs>
          <w:tab w:val="left" w:pos="360"/>
        </w:tabs>
        <w:rPr>
          <w:b w:val="0"/>
          <w:bCs w:val="0"/>
        </w:rPr>
      </w:pPr>
      <w:r>
        <w:rPr>
          <w:b w:val="1"/>
          <w:bCs w:val="1"/>
          <w:rtl w:val="0"/>
          <w:lang w:val="en-US"/>
        </w:rPr>
        <w:t>O. 2021 National Specialty</w:t>
      </w:r>
    </w:p>
    <w:p>
      <w:pPr>
        <w:pStyle w:val="Body"/>
        <w:tabs>
          <w:tab w:val="left" w:pos="360"/>
        </w:tabs>
        <w:rPr>
          <w:b w:val="0"/>
          <w:bCs w:val="0"/>
        </w:rPr>
      </w:pPr>
      <w:r>
        <w:rPr>
          <w:b w:val="0"/>
          <w:bCs w:val="0"/>
          <w:rtl w:val="0"/>
          <w:lang w:val="en-US"/>
        </w:rPr>
        <w:t>Heidi Laabs</w:t>
      </w:r>
      <w:r>
        <w:rPr>
          <w:b w:val="0"/>
          <w:bCs w:val="0"/>
          <w:rtl w:val="0"/>
          <w:lang w:val="en-US"/>
        </w:rPr>
        <w:t xml:space="preserve">’ </w:t>
      </w:r>
      <w:r>
        <w:rPr>
          <w:b w:val="0"/>
          <w:bCs w:val="0"/>
          <w:rtl w:val="0"/>
          <w:lang w:val="en-US"/>
        </w:rPr>
        <w:t xml:space="preserve">report was received. </w:t>
      </w:r>
    </w:p>
    <w:p>
      <w:pPr>
        <w:pStyle w:val="Body"/>
        <w:numPr>
          <w:ilvl w:val="0"/>
          <w:numId w:val="12"/>
        </w:numPr>
        <w:rPr>
          <w:b w:val="1"/>
          <w:bCs w:val="1"/>
          <w:lang w:val="en-US"/>
        </w:rPr>
      </w:pPr>
      <w:r>
        <w:rPr>
          <w:b w:val="0"/>
          <w:bCs w:val="0"/>
          <w:rtl w:val="0"/>
          <w:lang w:val="en-US"/>
        </w:rPr>
        <w:t>2021 National judges voting Region 1 62, Region 2 37, Region 3 39, Region 4 41. Total vote 179.</w:t>
      </w:r>
    </w:p>
    <w:p>
      <w:pPr>
        <w:pStyle w:val="Body"/>
        <w:tabs>
          <w:tab w:val="left" w:pos="360"/>
        </w:tabs>
        <w:rPr>
          <w:b w:val="0"/>
          <w:bCs w:val="0"/>
        </w:rPr>
      </w:pPr>
    </w:p>
    <w:p>
      <w:pPr>
        <w:pStyle w:val="Body"/>
        <w:tabs>
          <w:tab w:val="left" w:pos="360"/>
        </w:tabs>
        <w:rPr>
          <w:b w:val="0"/>
          <w:bCs w:val="0"/>
        </w:rPr>
      </w:pPr>
      <w:r>
        <w:rPr>
          <w:b w:val="0"/>
          <w:bCs w:val="0"/>
          <w:rtl w:val="0"/>
          <w:lang w:val="en-US"/>
        </w:rPr>
        <w:t>A break was taken from 12:45 pm until 1:20 pm.</w:t>
      </w:r>
    </w:p>
    <w:p>
      <w:pPr>
        <w:pStyle w:val="Body"/>
        <w:tabs>
          <w:tab w:val="left" w:pos="360"/>
        </w:tabs>
        <w:rPr>
          <w:b w:val="0"/>
          <w:bCs w:val="0"/>
        </w:rPr>
      </w:pPr>
    </w:p>
    <w:p>
      <w:pPr>
        <w:pStyle w:val="Body"/>
        <w:tabs>
          <w:tab w:val="left" w:pos="360"/>
        </w:tabs>
        <w:rPr>
          <w:b w:val="0"/>
          <w:bCs w:val="0"/>
        </w:rPr>
      </w:pPr>
      <w:r>
        <w:rPr>
          <w:b w:val="1"/>
          <w:bCs w:val="1"/>
          <w:rtl w:val="0"/>
          <w:lang w:val="en-US"/>
        </w:rPr>
        <w:t>P. Versatility Program</w:t>
      </w:r>
      <w:r>
        <w:rPr>
          <w:b w:val="0"/>
          <w:bCs w:val="0"/>
          <w:rtl w:val="0"/>
          <w:lang w:val="en-US"/>
        </w:rPr>
        <w:t>- no report received</w:t>
      </w:r>
    </w:p>
    <w:p>
      <w:pPr>
        <w:pStyle w:val="Body"/>
        <w:tabs>
          <w:tab w:val="left" w:pos="360"/>
        </w:tabs>
        <w:rPr>
          <w:b w:val="0"/>
          <w:bCs w:val="0"/>
        </w:rPr>
      </w:pPr>
    </w:p>
    <w:p>
      <w:pPr>
        <w:pStyle w:val="Body"/>
        <w:tabs>
          <w:tab w:val="left" w:pos="360"/>
        </w:tabs>
        <w:rPr>
          <w:b w:val="0"/>
          <w:bCs w:val="0"/>
        </w:rPr>
      </w:pPr>
      <w:r>
        <w:rPr>
          <w:b w:val="1"/>
          <w:bCs w:val="1"/>
          <w:rtl w:val="0"/>
          <w:lang w:val="en-US"/>
        </w:rPr>
        <w:t>Q. Foundation</w:t>
      </w:r>
    </w:p>
    <w:p>
      <w:pPr>
        <w:pStyle w:val="Body"/>
        <w:tabs>
          <w:tab w:val="left" w:pos="360"/>
        </w:tabs>
        <w:rPr>
          <w:b w:val="0"/>
          <w:bCs w:val="0"/>
        </w:rPr>
      </w:pPr>
      <w:r>
        <w:rPr>
          <w:b w:val="0"/>
          <w:bCs w:val="0"/>
          <w:rtl w:val="0"/>
          <w:lang w:val="en-US"/>
        </w:rPr>
        <w:t>Sam Houston McDonald</w:t>
      </w:r>
      <w:r>
        <w:rPr>
          <w:b w:val="0"/>
          <w:bCs w:val="0"/>
          <w:rtl w:val="0"/>
          <w:lang w:val="en-US"/>
        </w:rPr>
        <w:t>’</w:t>
      </w:r>
      <w:r>
        <w:rPr>
          <w:b w:val="0"/>
          <w:bCs w:val="0"/>
          <w:rtl w:val="0"/>
          <w:lang w:val="en-US"/>
        </w:rPr>
        <w:t xml:space="preserve">s report was received. </w:t>
      </w:r>
    </w:p>
    <w:p>
      <w:pPr>
        <w:pStyle w:val="Body"/>
        <w:numPr>
          <w:ilvl w:val="0"/>
          <w:numId w:val="13"/>
        </w:numPr>
        <w:rPr>
          <w:b w:val="1"/>
          <w:bCs w:val="1"/>
          <w:lang w:val="en-US"/>
        </w:rPr>
      </w:pPr>
      <w:r>
        <w:rPr>
          <w:b w:val="0"/>
          <w:bCs w:val="0"/>
          <w:rtl w:val="0"/>
          <w:lang w:val="en-US"/>
        </w:rPr>
        <w:t xml:space="preserve"> Thank you to the membership for the many generous donations during the enrollment/renewal period for Membership to ISCA</w:t>
      </w:r>
    </w:p>
    <w:p>
      <w:pPr>
        <w:pStyle w:val="Body"/>
        <w:numPr>
          <w:ilvl w:val="0"/>
          <w:numId w:val="5"/>
        </w:numPr>
        <w:rPr>
          <w:b w:val="1"/>
          <w:bCs w:val="1"/>
          <w:lang w:val="en-US"/>
        </w:rPr>
      </w:pPr>
      <w:r>
        <w:rPr>
          <w:b w:val="0"/>
          <w:bCs w:val="0"/>
          <w:rtl w:val="0"/>
          <w:lang w:val="en-US"/>
        </w:rPr>
        <w:t>The Foundation Board will meet to discuss dispersing funds based upon the recommendations of the Health Committee for research and studies directly affecting the Irish Setter.</w:t>
      </w:r>
    </w:p>
    <w:p>
      <w:pPr>
        <w:pStyle w:val="Body"/>
        <w:numPr>
          <w:ilvl w:val="0"/>
          <w:numId w:val="5"/>
        </w:numPr>
        <w:rPr>
          <w:b w:val="1"/>
          <w:bCs w:val="1"/>
          <w:lang w:val="en-US"/>
        </w:rPr>
      </w:pPr>
      <w:r>
        <w:rPr>
          <w:b w:val="0"/>
          <w:bCs w:val="0"/>
          <w:rtl w:val="0"/>
          <w:lang w:val="en-US"/>
        </w:rPr>
        <w:t>The following members of the ISCAF are up for a 3-year term renewals and willing to continue: Larry Hassler, Mindy Higby, Linda Kalmar and Sam Houston McDonald</w:t>
      </w:r>
    </w:p>
    <w:p>
      <w:pPr>
        <w:pStyle w:val="Body"/>
        <w:tabs>
          <w:tab w:val="left" w:pos="360"/>
        </w:tabs>
        <w:rPr>
          <w:b w:val="0"/>
          <w:bCs w:val="0"/>
        </w:rPr>
      </w:pPr>
    </w:p>
    <w:p>
      <w:pPr>
        <w:pStyle w:val="Body"/>
        <w:tabs>
          <w:tab w:val="left" w:pos="360"/>
        </w:tabs>
        <w:rPr>
          <w:b w:val="0"/>
          <w:bCs w:val="0"/>
        </w:rPr>
      </w:pPr>
      <w:r>
        <w:rPr>
          <w:b w:val="1"/>
          <w:bCs w:val="1"/>
          <w:rtl w:val="0"/>
          <w:lang w:val="en-US"/>
        </w:rPr>
        <w:t xml:space="preserve">R. </w:t>
      </w:r>
      <w:r>
        <w:rPr>
          <w:b w:val="0"/>
          <w:bCs w:val="0"/>
          <w:rtl w:val="0"/>
          <w:lang w:val="en-US"/>
        </w:rPr>
        <w:t xml:space="preserve"> </w:t>
      </w:r>
      <w:r>
        <w:rPr>
          <w:b w:val="1"/>
          <w:bCs w:val="1"/>
          <w:rtl w:val="0"/>
          <w:lang w:val="en-US"/>
        </w:rPr>
        <w:t>2019 Meet the Breeds</w:t>
      </w:r>
      <w:r>
        <w:rPr>
          <w:b w:val="0"/>
          <w:bCs w:val="0"/>
          <w:rtl w:val="0"/>
          <w:lang w:val="en-US"/>
        </w:rPr>
        <w:t>- no report received</w:t>
      </w:r>
    </w:p>
    <w:p>
      <w:pPr>
        <w:pStyle w:val="Body"/>
        <w:tabs>
          <w:tab w:val="left" w:pos="360"/>
        </w:tabs>
        <w:rPr>
          <w:b w:val="0"/>
          <w:bCs w:val="0"/>
        </w:rPr>
      </w:pPr>
    </w:p>
    <w:p>
      <w:pPr>
        <w:pStyle w:val="Body"/>
        <w:tabs>
          <w:tab w:val="left" w:pos="360"/>
        </w:tabs>
        <w:rPr>
          <w:b w:val="0"/>
          <w:bCs w:val="0"/>
        </w:rPr>
      </w:pPr>
      <w:r>
        <w:rPr>
          <w:b w:val="1"/>
          <w:bCs w:val="1"/>
          <w:rtl w:val="0"/>
          <w:lang w:val="en-US"/>
        </w:rPr>
        <w:t>S. Judges Education</w:t>
      </w:r>
    </w:p>
    <w:p>
      <w:pPr>
        <w:pStyle w:val="Body"/>
        <w:tabs>
          <w:tab w:val="left" w:pos="360"/>
        </w:tabs>
        <w:rPr>
          <w:b w:val="0"/>
          <w:bCs w:val="0"/>
        </w:rPr>
      </w:pPr>
      <w:r>
        <w:rPr>
          <w:b w:val="0"/>
          <w:bCs w:val="0"/>
          <w:rtl w:val="0"/>
          <w:lang w:val="en-US"/>
        </w:rPr>
        <w:t>Sam Houston McDonald</w:t>
      </w:r>
      <w:r>
        <w:rPr>
          <w:b w:val="0"/>
          <w:bCs w:val="0"/>
          <w:rtl w:val="0"/>
          <w:lang w:val="en-US"/>
        </w:rPr>
        <w:t>’</w:t>
      </w:r>
      <w:r>
        <w:rPr>
          <w:b w:val="0"/>
          <w:bCs w:val="0"/>
          <w:rtl w:val="0"/>
          <w:lang w:val="en-US"/>
        </w:rPr>
        <w:t xml:space="preserve">s report was received. </w:t>
      </w:r>
    </w:p>
    <w:p>
      <w:pPr>
        <w:pStyle w:val="Body"/>
        <w:numPr>
          <w:ilvl w:val="0"/>
          <w:numId w:val="14"/>
        </w:numPr>
        <w:rPr>
          <w:b w:val="1"/>
          <w:bCs w:val="1"/>
          <w:lang w:val="en-US"/>
        </w:rPr>
      </w:pPr>
      <w:r>
        <w:rPr>
          <w:b w:val="0"/>
          <w:bCs w:val="0"/>
          <w:rtl w:val="0"/>
          <w:lang w:val="en-US"/>
        </w:rPr>
        <w:t>The ISCA Judges Committee will be participating in the following seminars/workshops- May ISCA National Specialty, June Michigan Sporting Dog Seminars, July Wisconsin Judges Group, August Washington Sporting Dog Seminars, and December AKC/DJAA Institutes Sporting and Non-Sporting Groups</w:t>
      </w:r>
    </w:p>
    <w:p>
      <w:pPr>
        <w:pStyle w:val="Body"/>
        <w:numPr>
          <w:ilvl w:val="0"/>
          <w:numId w:val="5"/>
        </w:numPr>
        <w:rPr>
          <w:b w:val="1"/>
          <w:bCs w:val="1"/>
          <w:lang w:val="en-US"/>
        </w:rPr>
      </w:pPr>
      <w:r>
        <w:rPr>
          <w:b w:val="0"/>
          <w:bCs w:val="0"/>
          <w:rtl w:val="0"/>
          <w:lang w:val="en-US"/>
        </w:rPr>
        <w:t>Update received on the standardized breed presentation and the illustrated standard.</w:t>
      </w:r>
    </w:p>
    <w:p>
      <w:pPr>
        <w:pStyle w:val="Body"/>
        <w:tabs>
          <w:tab w:val="left" w:pos="360"/>
        </w:tabs>
        <w:rPr>
          <w:b w:val="0"/>
          <w:bCs w:val="0"/>
        </w:rPr>
      </w:pPr>
    </w:p>
    <w:p>
      <w:pPr>
        <w:pStyle w:val="Body"/>
        <w:tabs>
          <w:tab w:val="left" w:pos="360"/>
        </w:tabs>
        <w:rPr>
          <w:b w:val="0"/>
          <w:bCs w:val="0"/>
        </w:rPr>
      </w:pPr>
      <w:r>
        <w:rPr>
          <w:b w:val="1"/>
          <w:bCs w:val="1"/>
          <w:rtl w:val="0"/>
          <w:lang w:val="en-US"/>
        </w:rPr>
        <w:t>T. Rescue</w:t>
      </w:r>
    </w:p>
    <w:p>
      <w:pPr>
        <w:pStyle w:val="Body"/>
        <w:tabs>
          <w:tab w:val="left" w:pos="360"/>
        </w:tabs>
        <w:rPr>
          <w:b w:val="0"/>
          <w:bCs w:val="0"/>
        </w:rPr>
      </w:pPr>
      <w:r>
        <w:rPr>
          <w:b w:val="0"/>
          <w:bCs w:val="0"/>
          <w:rtl w:val="0"/>
          <w:lang w:val="en-US"/>
        </w:rPr>
        <w:t>Deanne Cuchiaro</w:t>
      </w:r>
      <w:r>
        <w:rPr>
          <w:b w:val="0"/>
          <w:bCs w:val="0"/>
          <w:rtl w:val="0"/>
          <w:lang w:val="en-US"/>
        </w:rPr>
        <w:t>’</w:t>
      </w:r>
      <w:r>
        <w:rPr>
          <w:b w:val="0"/>
          <w:bCs w:val="0"/>
          <w:rtl w:val="0"/>
          <w:lang w:val="en-US"/>
        </w:rPr>
        <w:t>s report was received.</w:t>
      </w:r>
    </w:p>
    <w:p>
      <w:pPr>
        <w:pStyle w:val="Body"/>
        <w:tabs>
          <w:tab w:val="left" w:pos="360"/>
        </w:tabs>
        <w:rPr>
          <w:b w:val="0"/>
          <w:bCs w:val="0"/>
        </w:rPr>
      </w:pPr>
    </w:p>
    <w:p>
      <w:pPr>
        <w:pStyle w:val="Body"/>
        <w:tabs>
          <w:tab w:val="left" w:pos="360"/>
        </w:tabs>
        <w:rPr>
          <w:b w:val="0"/>
          <w:bCs w:val="0"/>
        </w:rPr>
      </w:pPr>
      <w:r>
        <w:rPr>
          <w:b w:val="1"/>
          <w:bCs w:val="1"/>
          <w:rtl w:val="0"/>
          <w:lang w:val="en-US"/>
        </w:rPr>
        <w:t>U. Legislation</w:t>
      </w:r>
    </w:p>
    <w:p>
      <w:pPr>
        <w:pStyle w:val="Body"/>
        <w:tabs>
          <w:tab w:val="left" w:pos="360"/>
        </w:tabs>
        <w:rPr>
          <w:b w:val="0"/>
          <w:bCs w:val="0"/>
        </w:rPr>
      </w:pPr>
      <w:r>
        <w:rPr>
          <w:b w:val="0"/>
          <w:bCs w:val="0"/>
          <w:rtl w:val="0"/>
          <w:lang w:val="en-US"/>
        </w:rPr>
        <w:t>Debra Hamilton</w:t>
      </w:r>
      <w:r>
        <w:rPr>
          <w:b w:val="0"/>
          <w:bCs w:val="0"/>
          <w:rtl w:val="0"/>
          <w:lang w:val="en-US"/>
        </w:rPr>
        <w:t>’</w:t>
      </w:r>
      <w:r>
        <w:rPr>
          <w:b w:val="0"/>
          <w:bCs w:val="0"/>
          <w:rtl w:val="0"/>
          <w:lang w:val="en-US"/>
        </w:rPr>
        <w:t>s report was received.</w:t>
      </w:r>
    </w:p>
    <w:p>
      <w:pPr>
        <w:pStyle w:val="Body"/>
        <w:numPr>
          <w:ilvl w:val="0"/>
          <w:numId w:val="15"/>
        </w:numPr>
        <w:rPr>
          <w:b w:val="1"/>
          <w:bCs w:val="1"/>
          <w:lang w:val="en-US"/>
        </w:rPr>
      </w:pPr>
      <w:r>
        <w:rPr>
          <w:b w:val="0"/>
          <w:bCs w:val="0"/>
          <w:rtl w:val="0"/>
          <w:lang w:val="en-US"/>
        </w:rPr>
        <w:t>AKC Legislative Conference in Washington, DC June 23-24, 2019</w:t>
      </w:r>
    </w:p>
    <w:p>
      <w:pPr>
        <w:pStyle w:val="Body"/>
        <w:tabs>
          <w:tab w:val="left" w:pos="360"/>
        </w:tabs>
        <w:rPr>
          <w:b w:val="0"/>
          <w:bCs w:val="0"/>
        </w:rPr>
      </w:pPr>
    </w:p>
    <w:p>
      <w:pPr>
        <w:pStyle w:val="Body"/>
        <w:tabs>
          <w:tab w:val="left" w:pos="360"/>
        </w:tabs>
        <w:rPr>
          <w:b w:val="1"/>
          <w:bCs w:val="1"/>
        </w:rPr>
      </w:pPr>
      <w:r>
        <w:rPr>
          <w:b w:val="1"/>
          <w:bCs w:val="1"/>
          <w:rtl w:val="0"/>
          <w:lang w:val="en-US"/>
        </w:rPr>
        <w:t>Debbie Davis made a motion to have Debra Hamilton attend the AKC Legislative Conference in Washington, DC June 2019 and cover expenses. Karolynne McAteer seconded the motion.</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0"/>
          <w:bCs w:val="0"/>
        </w:rPr>
      </w:pPr>
      <w:r>
        <w:rPr>
          <w:b w:val="1"/>
          <w:bCs w:val="1"/>
          <w:rtl w:val="0"/>
          <w:lang w:val="en-US"/>
        </w:rPr>
        <w:t>V. Membership Renewals</w:t>
      </w:r>
      <w:r>
        <w:rPr>
          <w:b w:val="0"/>
          <w:bCs w:val="0"/>
          <w:rtl w:val="0"/>
          <w:lang w:val="en-US"/>
        </w:rPr>
        <w:t xml:space="preserve"> - no report received</w:t>
      </w:r>
    </w:p>
    <w:p>
      <w:pPr>
        <w:pStyle w:val="Body"/>
        <w:tabs>
          <w:tab w:val="left" w:pos="360"/>
        </w:tabs>
        <w:rPr>
          <w:b w:val="0"/>
          <w:bCs w:val="0"/>
        </w:rPr>
      </w:pPr>
    </w:p>
    <w:p>
      <w:pPr>
        <w:pStyle w:val="Body"/>
        <w:tabs>
          <w:tab w:val="left" w:pos="360"/>
        </w:tabs>
        <w:rPr>
          <w:b w:val="0"/>
          <w:bCs w:val="0"/>
        </w:rPr>
      </w:pPr>
      <w:r>
        <w:rPr>
          <w:b w:val="1"/>
          <w:bCs w:val="1"/>
          <w:rtl w:val="0"/>
          <w:lang w:val="en-US"/>
        </w:rPr>
        <w:t>W. New Memberships</w:t>
      </w:r>
      <w:r>
        <w:rPr>
          <w:b w:val="0"/>
          <w:bCs w:val="0"/>
          <w:rtl w:val="0"/>
          <w:lang w:val="en-US"/>
        </w:rPr>
        <w:t>- no report received</w:t>
      </w:r>
    </w:p>
    <w:p>
      <w:pPr>
        <w:pStyle w:val="Body"/>
        <w:tabs>
          <w:tab w:val="left" w:pos="360"/>
        </w:tabs>
        <w:rPr>
          <w:b w:val="0"/>
          <w:bCs w:val="0"/>
        </w:rPr>
      </w:pPr>
    </w:p>
    <w:p>
      <w:pPr>
        <w:pStyle w:val="Body"/>
        <w:tabs>
          <w:tab w:val="left" w:pos="360"/>
        </w:tabs>
        <w:rPr>
          <w:b w:val="0"/>
          <w:bCs w:val="0"/>
        </w:rPr>
      </w:pPr>
      <w:r>
        <w:rPr>
          <w:b w:val="1"/>
          <w:bCs w:val="1"/>
          <w:rtl w:val="0"/>
          <w:lang w:val="en-US"/>
        </w:rPr>
        <w:t>X. Website</w:t>
      </w:r>
    </w:p>
    <w:p>
      <w:pPr>
        <w:pStyle w:val="Body"/>
        <w:tabs>
          <w:tab w:val="left" w:pos="360"/>
        </w:tabs>
        <w:rPr>
          <w:b w:val="0"/>
          <w:bCs w:val="0"/>
        </w:rPr>
      </w:pPr>
      <w:r>
        <w:rPr>
          <w:b w:val="0"/>
          <w:bCs w:val="0"/>
          <w:rtl w:val="0"/>
          <w:lang w:val="en-US"/>
        </w:rPr>
        <w:t>Jan Ziech</w:t>
      </w:r>
      <w:r>
        <w:rPr>
          <w:b w:val="0"/>
          <w:bCs w:val="0"/>
          <w:rtl w:val="0"/>
          <w:lang w:val="en-US"/>
        </w:rPr>
        <w:t>’</w:t>
      </w:r>
      <w:r>
        <w:rPr>
          <w:b w:val="0"/>
          <w:bCs w:val="0"/>
          <w:rtl w:val="0"/>
          <w:lang w:val="en-US"/>
        </w:rPr>
        <w:t xml:space="preserve">s report was received. </w:t>
      </w:r>
    </w:p>
    <w:p>
      <w:pPr>
        <w:pStyle w:val="Body"/>
        <w:numPr>
          <w:ilvl w:val="0"/>
          <w:numId w:val="16"/>
        </w:numPr>
        <w:rPr>
          <w:b w:val="1"/>
          <w:bCs w:val="1"/>
          <w:lang w:val="en-US"/>
        </w:rPr>
      </w:pPr>
      <w:r>
        <w:rPr>
          <w:b w:val="0"/>
          <w:bCs w:val="0"/>
          <w:rtl w:val="0"/>
          <w:lang w:val="en-US"/>
        </w:rPr>
        <w:t>The website will be redesigned as it</w:t>
      </w:r>
      <w:r>
        <w:rPr>
          <w:b w:val="0"/>
          <w:bCs w:val="0"/>
          <w:rtl w:val="0"/>
          <w:lang w:val="en-US"/>
        </w:rPr>
        <w:t>’</w:t>
      </w:r>
      <w:r>
        <w:rPr>
          <w:b w:val="0"/>
          <w:bCs w:val="0"/>
          <w:rtl w:val="0"/>
          <w:lang w:val="en-US"/>
        </w:rPr>
        <w:t>s current format is no longer supported</w:t>
      </w:r>
    </w:p>
    <w:p>
      <w:pPr>
        <w:pStyle w:val="Body"/>
        <w:tabs>
          <w:tab w:val="left" w:pos="360"/>
        </w:tabs>
        <w:rPr>
          <w:b w:val="0"/>
          <w:bCs w:val="0"/>
        </w:rPr>
      </w:pPr>
    </w:p>
    <w:p>
      <w:pPr>
        <w:pStyle w:val="Body"/>
        <w:tabs>
          <w:tab w:val="left" w:pos="360"/>
        </w:tabs>
        <w:rPr>
          <w:b w:val="0"/>
          <w:bCs w:val="0"/>
        </w:rPr>
      </w:pPr>
      <w:r>
        <w:rPr>
          <w:b w:val="1"/>
          <w:bCs w:val="1"/>
          <w:rtl w:val="0"/>
          <w:lang w:val="en-US"/>
        </w:rPr>
        <w:t>Y. Communications</w:t>
      </w:r>
      <w:r>
        <w:rPr>
          <w:b w:val="0"/>
          <w:bCs w:val="0"/>
          <w:rtl w:val="0"/>
          <w:lang w:val="en-US"/>
        </w:rPr>
        <w:t>- no report received</w:t>
      </w:r>
    </w:p>
    <w:p>
      <w:pPr>
        <w:pStyle w:val="Body"/>
        <w:tabs>
          <w:tab w:val="left" w:pos="360"/>
        </w:tabs>
        <w:rPr>
          <w:b w:val="0"/>
          <w:bCs w:val="0"/>
        </w:rPr>
      </w:pPr>
    </w:p>
    <w:p>
      <w:pPr>
        <w:pStyle w:val="Body"/>
        <w:tabs>
          <w:tab w:val="left" w:pos="360"/>
        </w:tabs>
        <w:rPr>
          <w:b w:val="0"/>
          <w:bCs w:val="0"/>
        </w:rPr>
      </w:pPr>
      <w:r>
        <w:rPr>
          <w:b w:val="1"/>
          <w:bCs w:val="1"/>
          <w:rtl w:val="0"/>
          <w:lang w:val="en-US"/>
        </w:rPr>
        <w:t>Z. Club Archives</w:t>
      </w:r>
    </w:p>
    <w:p>
      <w:pPr>
        <w:pStyle w:val="Body"/>
        <w:tabs>
          <w:tab w:val="left" w:pos="360"/>
        </w:tabs>
        <w:rPr>
          <w:b w:val="0"/>
          <w:bCs w:val="0"/>
        </w:rPr>
      </w:pPr>
      <w:r>
        <w:rPr>
          <w:b w:val="0"/>
          <w:bCs w:val="0"/>
          <w:rtl w:val="0"/>
          <w:lang w:val="en-US"/>
        </w:rPr>
        <w:t>Maureen Day</w:t>
      </w:r>
      <w:r>
        <w:rPr>
          <w:b w:val="0"/>
          <w:bCs w:val="0"/>
          <w:rtl w:val="0"/>
          <w:lang w:val="en-US"/>
        </w:rPr>
        <w:t>’</w:t>
      </w:r>
      <w:r>
        <w:rPr>
          <w:b w:val="0"/>
          <w:bCs w:val="0"/>
          <w:rtl w:val="0"/>
          <w:lang w:val="en-US"/>
        </w:rPr>
        <w:t>s report was received.</w:t>
      </w:r>
    </w:p>
    <w:p>
      <w:pPr>
        <w:pStyle w:val="Body"/>
        <w:numPr>
          <w:ilvl w:val="0"/>
          <w:numId w:val="17"/>
        </w:numPr>
        <w:rPr>
          <w:b w:val="1"/>
          <w:bCs w:val="1"/>
          <w:lang w:val="en-US"/>
        </w:rPr>
      </w:pPr>
      <w:r>
        <w:rPr>
          <w:b w:val="0"/>
          <w:bCs w:val="0"/>
          <w:rtl w:val="0"/>
          <w:lang w:val="en-US"/>
        </w:rPr>
        <w:t>Digitized Memo to Members from October/December 2016 to April 2019 are completed</w:t>
      </w:r>
    </w:p>
    <w:p>
      <w:pPr>
        <w:pStyle w:val="Body"/>
        <w:tabs>
          <w:tab w:val="left" w:pos="360"/>
        </w:tabs>
        <w:rPr>
          <w:b w:val="0"/>
          <w:bCs w:val="0"/>
        </w:rPr>
      </w:pPr>
    </w:p>
    <w:p>
      <w:pPr>
        <w:pStyle w:val="Body"/>
        <w:tabs>
          <w:tab w:val="left" w:pos="360"/>
        </w:tabs>
        <w:rPr>
          <w:b w:val="0"/>
          <w:bCs w:val="0"/>
        </w:rPr>
      </w:pPr>
      <w:r>
        <w:rPr>
          <w:b w:val="1"/>
          <w:bCs w:val="1"/>
          <w:rtl w:val="0"/>
          <w:lang w:val="en-US"/>
        </w:rPr>
        <w:t>AA. Pictorial</w:t>
      </w:r>
    </w:p>
    <w:p>
      <w:pPr>
        <w:pStyle w:val="Body"/>
        <w:tabs>
          <w:tab w:val="left" w:pos="360"/>
        </w:tabs>
        <w:rPr>
          <w:b w:val="0"/>
          <w:bCs w:val="0"/>
        </w:rPr>
      </w:pPr>
      <w:r>
        <w:rPr>
          <w:b w:val="0"/>
          <w:bCs w:val="0"/>
          <w:rtl w:val="0"/>
          <w:lang w:val="en-US"/>
        </w:rPr>
        <w:t>John and Heidi Laabs</w:t>
      </w:r>
      <w:r>
        <w:rPr>
          <w:b w:val="0"/>
          <w:bCs w:val="0"/>
          <w:rtl w:val="0"/>
          <w:lang w:val="en-US"/>
        </w:rPr>
        <w:t xml:space="preserve">’ </w:t>
      </w:r>
      <w:r>
        <w:rPr>
          <w:b w:val="0"/>
          <w:bCs w:val="0"/>
          <w:rtl w:val="0"/>
          <w:lang w:val="en-US"/>
        </w:rPr>
        <w:t>report was received.</w:t>
      </w:r>
    </w:p>
    <w:p>
      <w:pPr>
        <w:pStyle w:val="Body"/>
        <w:numPr>
          <w:ilvl w:val="0"/>
          <w:numId w:val="18"/>
        </w:numPr>
        <w:rPr>
          <w:b w:val="1"/>
          <w:bCs w:val="1"/>
          <w:lang w:val="en-US"/>
        </w:rPr>
      </w:pPr>
      <w:r>
        <w:rPr>
          <w:b w:val="0"/>
          <w:bCs w:val="0"/>
          <w:rtl w:val="0"/>
          <w:lang w:val="en-US"/>
        </w:rPr>
        <w:t>Bids have been received for Pictorial production. Approved Walsworth Publishing</w:t>
      </w:r>
    </w:p>
    <w:p>
      <w:pPr>
        <w:pStyle w:val="Body"/>
        <w:tabs>
          <w:tab w:val="left" w:pos="360"/>
        </w:tabs>
        <w:rPr>
          <w:b w:val="0"/>
          <w:bCs w:val="0"/>
        </w:rPr>
      </w:pPr>
    </w:p>
    <w:p>
      <w:pPr>
        <w:pStyle w:val="Body"/>
        <w:tabs>
          <w:tab w:val="left" w:pos="360"/>
        </w:tabs>
        <w:rPr>
          <w:b w:val="1"/>
          <w:bCs w:val="1"/>
        </w:rPr>
      </w:pPr>
      <w:r>
        <w:rPr>
          <w:b w:val="1"/>
          <w:bCs w:val="1"/>
          <w:rtl w:val="0"/>
          <w:lang w:val="en-US"/>
        </w:rPr>
        <w:t>BB. Awards</w:t>
      </w:r>
    </w:p>
    <w:p>
      <w:pPr>
        <w:pStyle w:val="Body"/>
        <w:tabs>
          <w:tab w:val="left" w:pos="360"/>
        </w:tabs>
      </w:pPr>
      <w:r>
        <w:rPr>
          <w:rtl w:val="0"/>
          <w:lang w:val="en-US"/>
        </w:rPr>
        <w:t>Debra Davis</w:t>
      </w:r>
      <w:r>
        <w:rPr>
          <w:rtl w:val="0"/>
          <w:lang w:val="en-US"/>
        </w:rPr>
        <w:t xml:space="preserve">’ </w:t>
      </w:r>
      <w:r>
        <w:rPr>
          <w:rtl w:val="0"/>
          <w:lang w:val="en-US"/>
        </w:rPr>
        <w:t>report was received and read.</w:t>
      </w:r>
    </w:p>
    <w:p>
      <w:pPr>
        <w:pStyle w:val="Body"/>
        <w:numPr>
          <w:ilvl w:val="0"/>
          <w:numId w:val="19"/>
        </w:numPr>
        <w:rPr>
          <w:lang w:val="en-US"/>
        </w:rPr>
      </w:pPr>
      <w:r>
        <w:rPr>
          <w:rtl w:val="0"/>
          <w:lang w:val="en-US"/>
        </w:rPr>
        <w:t>Available awards for sponsorship will be posted in the August Memo</w:t>
      </w:r>
    </w:p>
    <w:p>
      <w:pPr>
        <w:pStyle w:val="Body"/>
        <w:tabs>
          <w:tab w:val="left" w:pos="360"/>
        </w:tabs>
      </w:pPr>
    </w:p>
    <w:p>
      <w:pPr>
        <w:pStyle w:val="Body"/>
        <w:tabs>
          <w:tab w:val="left" w:pos="360"/>
        </w:tabs>
        <w:rPr>
          <w:b w:val="1"/>
          <w:bCs w:val="1"/>
        </w:rPr>
      </w:pPr>
      <w:r>
        <w:rPr>
          <w:b w:val="1"/>
          <w:bCs w:val="1"/>
          <w:rtl w:val="0"/>
          <w:lang w:val="en-US"/>
        </w:rPr>
        <w:t>Mary Lamphier made a motion to increase postage fee for the Annual Awards Medallions to $7.00. Heidi Laabs seconded the motion.</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0"/>
          <w:bCs w:val="0"/>
        </w:rPr>
      </w:pPr>
      <w:r>
        <w:rPr>
          <w:b w:val="1"/>
          <w:bCs w:val="1"/>
          <w:rtl w:val="0"/>
          <w:lang w:val="en-US"/>
        </w:rPr>
        <w:t>CC. ROM Program</w:t>
      </w:r>
    </w:p>
    <w:p>
      <w:pPr>
        <w:pStyle w:val="Body"/>
        <w:tabs>
          <w:tab w:val="left" w:pos="360"/>
        </w:tabs>
        <w:rPr>
          <w:b w:val="0"/>
          <w:bCs w:val="0"/>
        </w:rPr>
      </w:pPr>
      <w:r>
        <w:rPr>
          <w:b w:val="0"/>
          <w:bCs w:val="0"/>
          <w:rtl w:val="0"/>
          <w:lang w:val="en-US"/>
        </w:rPr>
        <w:t>Lorilei Windhorn</w:t>
      </w:r>
      <w:r>
        <w:rPr>
          <w:b w:val="0"/>
          <w:bCs w:val="0"/>
          <w:rtl w:val="0"/>
          <w:lang w:val="en-US"/>
        </w:rPr>
        <w:t>’</w:t>
      </w:r>
      <w:r>
        <w:rPr>
          <w:b w:val="0"/>
          <w:bCs w:val="0"/>
          <w:rtl w:val="0"/>
          <w:lang w:val="en-US"/>
        </w:rPr>
        <w:t>s report was received.</w:t>
      </w:r>
    </w:p>
    <w:p>
      <w:pPr>
        <w:pStyle w:val="Body"/>
        <w:tabs>
          <w:tab w:val="left" w:pos="360"/>
        </w:tabs>
        <w:rPr>
          <w:b w:val="0"/>
          <w:bCs w:val="0"/>
        </w:rPr>
      </w:pPr>
    </w:p>
    <w:p>
      <w:pPr>
        <w:pStyle w:val="Body"/>
        <w:tabs>
          <w:tab w:val="left" w:pos="360"/>
        </w:tabs>
        <w:rPr>
          <w:b w:val="0"/>
          <w:bCs w:val="0"/>
        </w:rPr>
      </w:pPr>
      <w:r>
        <w:rPr>
          <w:b w:val="1"/>
          <w:bCs w:val="1"/>
          <w:rtl w:val="0"/>
          <w:lang w:val="en-US"/>
        </w:rPr>
        <w:t>DD. ISCA Title Certificates</w:t>
      </w:r>
    </w:p>
    <w:p>
      <w:pPr>
        <w:pStyle w:val="Body"/>
        <w:tabs>
          <w:tab w:val="left" w:pos="360"/>
        </w:tabs>
        <w:rPr>
          <w:b w:val="0"/>
          <w:bCs w:val="0"/>
        </w:rPr>
      </w:pPr>
      <w:r>
        <w:rPr>
          <w:b w:val="0"/>
          <w:bCs w:val="0"/>
          <w:rtl w:val="0"/>
          <w:lang w:val="en-US"/>
        </w:rPr>
        <w:t>Carolyn Dison</w:t>
      </w:r>
      <w:r>
        <w:rPr>
          <w:b w:val="0"/>
          <w:bCs w:val="0"/>
          <w:rtl w:val="0"/>
          <w:lang w:val="en-US"/>
        </w:rPr>
        <w:t>’</w:t>
      </w:r>
      <w:r>
        <w:rPr>
          <w:b w:val="0"/>
          <w:bCs w:val="0"/>
          <w:rtl w:val="0"/>
          <w:lang w:val="en-US"/>
        </w:rPr>
        <w:t xml:space="preserve">s report was received. </w:t>
      </w:r>
    </w:p>
    <w:p>
      <w:pPr>
        <w:pStyle w:val="Body"/>
        <w:numPr>
          <w:ilvl w:val="0"/>
          <w:numId w:val="20"/>
        </w:numPr>
        <w:rPr>
          <w:b w:val="1"/>
          <w:bCs w:val="1"/>
          <w:lang w:val="en-US"/>
        </w:rPr>
      </w:pPr>
      <w:r>
        <w:rPr>
          <w:b w:val="0"/>
          <w:bCs w:val="0"/>
          <w:rtl w:val="0"/>
          <w:lang w:val="en-US"/>
        </w:rPr>
        <w:t>Fourth quarter certificates were mailed February 4, 2019</w:t>
      </w:r>
    </w:p>
    <w:p>
      <w:pPr>
        <w:pStyle w:val="Body"/>
        <w:tabs>
          <w:tab w:val="left" w:pos="360"/>
        </w:tabs>
        <w:rPr>
          <w:b w:val="0"/>
          <w:bCs w:val="0"/>
        </w:rPr>
      </w:pPr>
    </w:p>
    <w:p>
      <w:pPr>
        <w:pStyle w:val="Body"/>
        <w:tabs>
          <w:tab w:val="left" w:pos="360"/>
        </w:tabs>
        <w:rPr>
          <w:b w:val="0"/>
          <w:bCs w:val="0"/>
        </w:rPr>
      </w:pPr>
      <w:r>
        <w:rPr>
          <w:b w:val="1"/>
          <w:bCs w:val="1"/>
          <w:rtl w:val="0"/>
          <w:lang w:val="en-US"/>
        </w:rPr>
        <w:t>EE. AKC Gazette Column</w:t>
      </w:r>
    </w:p>
    <w:p>
      <w:pPr>
        <w:pStyle w:val="Body"/>
        <w:tabs>
          <w:tab w:val="left" w:pos="360"/>
        </w:tabs>
        <w:rPr>
          <w:b w:val="0"/>
          <w:bCs w:val="0"/>
        </w:rPr>
      </w:pPr>
      <w:r>
        <w:rPr>
          <w:b w:val="0"/>
          <w:bCs w:val="0"/>
          <w:rtl w:val="0"/>
          <w:lang w:val="en-US"/>
        </w:rPr>
        <w:t>Mary Lamphier</w:t>
      </w:r>
      <w:r>
        <w:rPr>
          <w:b w:val="0"/>
          <w:bCs w:val="0"/>
          <w:rtl w:val="0"/>
          <w:lang w:val="en-US"/>
        </w:rPr>
        <w:t>’</w:t>
      </w:r>
      <w:r>
        <w:rPr>
          <w:b w:val="0"/>
          <w:bCs w:val="0"/>
          <w:rtl w:val="0"/>
          <w:lang w:val="en-US"/>
        </w:rPr>
        <w:t>s article was recently published.</w:t>
      </w:r>
    </w:p>
    <w:p>
      <w:pPr>
        <w:pStyle w:val="Body"/>
        <w:tabs>
          <w:tab w:val="left" w:pos="360"/>
        </w:tabs>
        <w:rPr>
          <w:b w:val="0"/>
          <w:bCs w:val="0"/>
        </w:rPr>
      </w:pPr>
    </w:p>
    <w:p>
      <w:pPr>
        <w:pStyle w:val="Body"/>
        <w:tabs>
          <w:tab w:val="left" w:pos="360"/>
        </w:tabs>
        <w:rPr>
          <w:b w:val="1"/>
          <w:bCs w:val="1"/>
        </w:rPr>
      </w:pPr>
      <w:r>
        <w:rPr>
          <w:b w:val="0"/>
          <w:bCs w:val="0"/>
          <w:rtl w:val="0"/>
          <w:lang w:val="en-US"/>
        </w:rPr>
        <w:t xml:space="preserve">11. </w:t>
      </w:r>
      <w:r>
        <w:rPr>
          <w:b w:val="1"/>
          <w:bCs w:val="1"/>
          <w:rtl w:val="0"/>
          <w:lang w:val="en-US"/>
        </w:rPr>
        <w:t>Unfinished Business</w:t>
      </w:r>
    </w:p>
    <w:p>
      <w:pPr>
        <w:pStyle w:val="Body"/>
        <w:numPr>
          <w:ilvl w:val="0"/>
          <w:numId w:val="22"/>
        </w:numPr>
        <w:rPr>
          <w:b w:val="1"/>
          <w:bCs w:val="1"/>
          <w:lang w:val="en-US"/>
        </w:rPr>
      </w:pPr>
      <w:r>
        <w:rPr>
          <w:b w:val="0"/>
          <w:bCs w:val="0"/>
          <w:rtl w:val="0"/>
          <w:lang w:val="en-US"/>
        </w:rPr>
        <w:t>Cyberbullying policy- the AKC Delegate is looking into the AKC Cyberbullying Policy</w:t>
      </w:r>
    </w:p>
    <w:p>
      <w:pPr>
        <w:pStyle w:val="Body"/>
        <w:numPr>
          <w:ilvl w:val="1"/>
          <w:numId w:val="5"/>
        </w:numPr>
        <w:rPr>
          <w:b w:val="1"/>
          <w:bCs w:val="1"/>
          <w:lang w:val="en-US"/>
        </w:rPr>
      </w:pPr>
      <w:r>
        <w:rPr>
          <w:b w:val="0"/>
          <w:bCs w:val="0"/>
          <w:rtl w:val="0"/>
          <w:lang w:val="en-US"/>
        </w:rPr>
        <w:t>ISCA subscribes to the AKC disciplinary policy on cyberbullying</w:t>
      </w:r>
    </w:p>
    <w:p>
      <w:pPr>
        <w:pStyle w:val="Body"/>
        <w:numPr>
          <w:ilvl w:val="1"/>
          <w:numId w:val="5"/>
        </w:numPr>
        <w:rPr>
          <w:b w:val="1"/>
          <w:bCs w:val="1"/>
          <w:lang w:val="en-US"/>
        </w:rPr>
      </w:pPr>
      <w:r>
        <w:rPr>
          <w:b w:val="0"/>
          <w:bCs w:val="0"/>
          <w:rtl w:val="0"/>
          <w:lang w:val="en-US"/>
        </w:rPr>
        <w:t>Revised Principle of Integrity # 1 to specifically add cyberbullying</w:t>
      </w:r>
    </w:p>
    <w:p>
      <w:pPr>
        <w:pStyle w:val="Body"/>
        <w:numPr>
          <w:ilvl w:val="0"/>
          <w:numId w:val="22"/>
        </w:numPr>
        <w:rPr>
          <w:b w:val="1"/>
          <w:bCs w:val="1"/>
          <w:lang w:val="en-US"/>
        </w:rPr>
      </w:pPr>
      <w:r>
        <w:rPr>
          <w:b w:val="0"/>
          <w:bCs w:val="0"/>
          <w:rtl w:val="0"/>
          <w:lang w:val="en-US"/>
        </w:rPr>
        <w:t>ISCA Finances</w:t>
      </w:r>
    </w:p>
    <w:p>
      <w:pPr>
        <w:pStyle w:val="Body"/>
        <w:numPr>
          <w:ilvl w:val="1"/>
          <w:numId w:val="22"/>
        </w:numPr>
        <w:rPr>
          <w:b w:val="1"/>
          <w:bCs w:val="1"/>
          <w:lang w:val="en-US"/>
        </w:rPr>
      </w:pPr>
      <w:r>
        <w:rPr>
          <w:b w:val="0"/>
          <w:bCs w:val="0"/>
          <w:rtl w:val="0"/>
          <w:lang w:val="en-US"/>
        </w:rPr>
        <w:t>Discussion on audit of ISCA finances and related financial controls</w:t>
      </w:r>
    </w:p>
    <w:p>
      <w:pPr>
        <w:pStyle w:val="Body"/>
        <w:numPr>
          <w:ilvl w:val="1"/>
          <w:numId w:val="22"/>
        </w:numPr>
        <w:rPr>
          <w:b w:val="1"/>
          <w:bCs w:val="1"/>
          <w:lang w:val="en-US"/>
        </w:rPr>
      </w:pPr>
      <w:r>
        <w:rPr>
          <w:b w:val="0"/>
          <w:bCs w:val="0"/>
          <w:rtl w:val="0"/>
          <w:lang w:val="en-US"/>
        </w:rPr>
        <w:t>Plan to develop an audit policy</w:t>
      </w:r>
    </w:p>
    <w:p>
      <w:pPr>
        <w:pStyle w:val="Body"/>
        <w:numPr>
          <w:ilvl w:val="0"/>
          <w:numId w:val="22"/>
        </w:numPr>
        <w:rPr>
          <w:b w:val="1"/>
          <w:bCs w:val="1"/>
          <w:lang w:val="en-US"/>
        </w:rPr>
      </w:pPr>
      <w:r>
        <w:rPr>
          <w:b w:val="0"/>
          <w:bCs w:val="0"/>
          <w:rtl w:val="0"/>
          <w:lang w:val="en-US"/>
        </w:rPr>
        <w:t>Pedigree Research project- no update</w:t>
      </w:r>
    </w:p>
    <w:p>
      <w:pPr>
        <w:pStyle w:val="Body"/>
        <w:numPr>
          <w:ilvl w:val="0"/>
          <w:numId w:val="22"/>
        </w:numPr>
        <w:rPr>
          <w:b w:val="1"/>
          <w:bCs w:val="1"/>
          <w:lang w:val="en-US"/>
        </w:rPr>
      </w:pPr>
      <w:r>
        <w:rPr>
          <w:b w:val="0"/>
          <w:bCs w:val="0"/>
          <w:rtl w:val="0"/>
          <w:lang w:val="en-US"/>
        </w:rPr>
        <w:t>ISCA received their Scent Work license</w:t>
      </w:r>
    </w:p>
    <w:p>
      <w:pPr>
        <w:pStyle w:val="Body"/>
        <w:tabs>
          <w:tab w:val="left" w:pos="360"/>
        </w:tabs>
        <w:rPr>
          <w:b w:val="1"/>
          <w:bCs w:val="1"/>
        </w:rPr>
      </w:pPr>
      <w:r>
        <w:rPr>
          <w:b w:val="1"/>
          <w:bCs w:val="1"/>
          <w:rtl w:val="0"/>
          <w:lang w:val="en-US"/>
        </w:rPr>
        <w:t>Jeanine Wilson made a motion, seconded by Richard Krasley to amend Policy 324.1 for use of borrowed license to include all AKC events.</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1"/>
          <w:bCs w:val="1"/>
        </w:rPr>
      </w:pPr>
      <w:r>
        <w:rPr>
          <w:b w:val="1"/>
          <w:bCs w:val="1"/>
          <w:rtl w:val="0"/>
          <w:lang w:val="en-US"/>
        </w:rPr>
        <w:t>12. New Business</w:t>
      </w:r>
    </w:p>
    <w:p>
      <w:pPr>
        <w:pStyle w:val="Body"/>
        <w:numPr>
          <w:ilvl w:val="0"/>
          <w:numId w:val="23"/>
        </w:numPr>
        <w:rPr>
          <w:lang w:val="en-US"/>
        </w:rPr>
      </w:pPr>
      <w:r>
        <w:rPr>
          <w:rtl w:val="0"/>
          <w:lang w:val="en-US"/>
        </w:rPr>
        <w:t>Irish Setter Club of Greater Richmond is requesting approval to hold an ISCA Regional Specialty on Friday October 30, 2020 in Doswell, Virginia</w:t>
      </w:r>
    </w:p>
    <w:p>
      <w:pPr>
        <w:pStyle w:val="Body"/>
        <w:tabs>
          <w:tab w:val="left" w:pos="360"/>
        </w:tabs>
      </w:pPr>
    </w:p>
    <w:p>
      <w:pPr>
        <w:pStyle w:val="Body"/>
        <w:tabs>
          <w:tab w:val="left" w:pos="360"/>
        </w:tabs>
        <w:rPr>
          <w:b w:val="1"/>
          <w:bCs w:val="1"/>
        </w:rPr>
      </w:pPr>
      <w:r>
        <w:rPr>
          <w:b w:val="1"/>
          <w:bCs w:val="1"/>
          <w:rtl w:val="0"/>
          <w:lang w:val="en-US"/>
        </w:rPr>
        <w:t>Bruce Foote made a motion, seconded by Pam Gale to approve the Irish Setter Club of Greater Richmond to hold an ISCA Regional Specialty Friday October 30, 2020 in Doswell, Virginia.</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rPr>
          <w:b w:val="0"/>
          <w:bCs w:val="0"/>
        </w:rPr>
      </w:pPr>
      <w:r>
        <w:rPr>
          <w:b w:val="1"/>
          <w:bCs w:val="1"/>
          <w:rtl w:val="0"/>
          <w:lang w:val="en-US"/>
        </w:rPr>
        <w:t xml:space="preserve">B.  </w:t>
      </w:r>
      <w:r>
        <w:rPr>
          <w:b w:val="0"/>
          <w:bCs w:val="0"/>
          <w:rtl w:val="0"/>
          <w:lang w:val="en-US"/>
        </w:rPr>
        <w:t>Nominating Committee was discussed. Richard Krasley will be the Chair.</w:t>
      </w:r>
    </w:p>
    <w:p>
      <w:pPr>
        <w:pStyle w:val="Body"/>
        <w:tabs>
          <w:tab w:val="left" w:pos="360"/>
        </w:tabs>
        <w:rPr>
          <w:b w:val="0"/>
          <w:bCs w:val="0"/>
        </w:rPr>
      </w:pPr>
    </w:p>
    <w:p>
      <w:pPr>
        <w:pStyle w:val="Body"/>
        <w:tabs>
          <w:tab w:val="left" w:pos="360"/>
        </w:tabs>
        <w:rPr>
          <w:b w:val="0"/>
          <w:bCs w:val="0"/>
        </w:rPr>
      </w:pPr>
      <w:r>
        <w:rPr>
          <w:b w:val="0"/>
          <w:bCs w:val="0"/>
          <w:rtl w:val="0"/>
          <w:lang w:val="en-US"/>
        </w:rPr>
        <w:t>C.  AKC Lifetime Achievement Awards</w:t>
      </w:r>
    </w:p>
    <w:p>
      <w:pPr>
        <w:pStyle w:val="Body"/>
        <w:tabs>
          <w:tab w:val="left" w:pos="360"/>
        </w:tabs>
        <w:rPr>
          <w:b w:val="0"/>
          <w:bCs w:val="0"/>
        </w:rPr>
      </w:pPr>
      <w:r>
        <w:rPr>
          <w:b w:val="0"/>
          <w:bCs w:val="0"/>
          <w:rtl w:val="0"/>
        </w:rPr>
        <w:tab/>
        <w:t>a. ISCA will nominate the following-</w:t>
      </w:r>
    </w:p>
    <w:p>
      <w:pPr>
        <w:pStyle w:val="Body"/>
        <w:tabs>
          <w:tab w:val="left" w:pos="360"/>
        </w:tabs>
        <w:rPr>
          <w:b w:val="0"/>
          <w:bCs w:val="0"/>
        </w:rPr>
      </w:pPr>
      <w:r>
        <w:rPr>
          <w:b w:val="0"/>
          <w:bCs w:val="0"/>
          <w:rtl w:val="0"/>
        </w:rPr>
        <w:tab/>
        <w:tab/>
        <w:t xml:space="preserve">i.   </w:t>
      </w:r>
      <w:r>
        <w:rPr>
          <w:b w:val="0"/>
          <w:bCs w:val="0"/>
          <w:rtl w:val="0"/>
          <w:lang w:val="en-US"/>
        </w:rPr>
        <w:t>Conformation-Anne Savory Bolus</w:t>
      </w:r>
    </w:p>
    <w:p>
      <w:pPr>
        <w:pStyle w:val="Body"/>
        <w:tabs>
          <w:tab w:val="left" w:pos="360"/>
        </w:tabs>
        <w:rPr>
          <w:b w:val="0"/>
          <w:bCs w:val="0"/>
        </w:rPr>
      </w:pPr>
      <w:r>
        <w:rPr>
          <w:b w:val="0"/>
          <w:bCs w:val="0"/>
          <w:rtl w:val="0"/>
        </w:rPr>
        <w:tab/>
        <w:tab/>
        <w:t>ii.   Performance- Denny Keeton</w:t>
      </w:r>
    </w:p>
    <w:p>
      <w:pPr>
        <w:pStyle w:val="Body"/>
        <w:tabs>
          <w:tab w:val="left" w:pos="360"/>
        </w:tabs>
        <w:rPr>
          <w:b w:val="0"/>
          <w:bCs w:val="0"/>
        </w:rPr>
      </w:pPr>
      <w:r>
        <w:rPr>
          <w:b w:val="0"/>
          <w:bCs w:val="0"/>
          <w:rtl w:val="0"/>
        </w:rPr>
        <w:tab/>
        <w:tab/>
        <w:t>iii.  Companion- Kay Bedeau</w:t>
      </w:r>
    </w:p>
    <w:p>
      <w:pPr>
        <w:pStyle w:val="Body"/>
        <w:tabs>
          <w:tab w:val="left" w:pos="360"/>
        </w:tabs>
        <w:rPr>
          <w:b w:val="0"/>
          <w:bCs w:val="0"/>
        </w:rPr>
      </w:pPr>
    </w:p>
    <w:p>
      <w:pPr>
        <w:pStyle w:val="Body"/>
        <w:tabs>
          <w:tab w:val="left" w:pos="360"/>
        </w:tabs>
        <w:rPr>
          <w:b w:val="0"/>
          <w:bCs w:val="0"/>
        </w:rPr>
      </w:pPr>
      <w:r>
        <w:rPr>
          <w:b w:val="0"/>
          <w:bCs w:val="0"/>
          <w:rtl w:val="0"/>
          <w:lang w:val="en-US"/>
        </w:rPr>
        <w:t>D.  ISCA Podcasts</w:t>
      </w:r>
    </w:p>
    <w:p>
      <w:pPr>
        <w:pStyle w:val="Body"/>
        <w:tabs>
          <w:tab w:val="left" w:pos="360"/>
        </w:tabs>
        <w:rPr>
          <w:b w:val="0"/>
          <w:bCs w:val="0"/>
        </w:rPr>
      </w:pPr>
      <w:r>
        <w:rPr>
          <w:b w:val="0"/>
          <w:bCs w:val="0"/>
          <w:rtl w:val="0"/>
          <w:lang w:val="en-US"/>
        </w:rPr>
        <w:t>Debra Hamilton and John Laabs are exploring for possible education.</w:t>
      </w:r>
    </w:p>
    <w:p>
      <w:pPr>
        <w:pStyle w:val="Body"/>
        <w:tabs>
          <w:tab w:val="left" w:pos="360"/>
        </w:tabs>
        <w:rPr>
          <w:b w:val="0"/>
          <w:bCs w:val="0"/>
        </w:rPr>
      </w:pPr>
    </w:p>
    <w:p>
      <w:pPr>
        <w:pStyle w:val="Body"/>
        <w:tabs>
          <w:tab w:val="left" w:pos="360"/>
        </w:tabs>
        <w:rPr>
          <w:b w:val="0"/>
          <w:bCs w:val="0"/>
        </w:rPr>
      </w:pPr>
      <w:r>
        <w:rPr>
          <w:b w:val="0"/>
          <w:bCs w:val="0"/>
          <w:rtl w:val="0"/>
          <w:lang w:val="en-US"/>
        </w:rPr>
        <w:t>E.  Online Education</w:t>
      </w:r>
    </w:p>
    <w:p>
      <w:pPr>
        <w:pStyle w:val="Body"/>
        <w:tabs>
          <w:tab w:val="left" w:pos="360"/>
        </w:tabs>
        <w:rPr>
          <w:b w:val="0"/>
          <w:bCs w:val="0"/>
        </w:rPr>
      </w:pPr>
      <w:r>
        <w:rPr>
          <w:b w:val="0"/>
          <w:bCs w:val="0"/>
          <w:rtl w:val="0"/>
          <w:lang w:val="en-US"/>
        </w:rPr>
        <w:t>A committee was formed to look at forming online education to include Mary Lamphier, Christine Boutwell, Jeanine Wilson, and Linda Kalmar</w:t>
      </w:r>
    </w:p>
    <w:p>
      <w:pPr>
        <w:pStyle w:val="Body"/>
        <w:tabs>
          <w:tab w:val="left" w:pos="360"/>
        </w:tabs>
        <w:rPr>
          <w:b w:val="0"/>
          <w:bCs w:val="0"/>
        </w:rPr>
      </w:pPr>
    </w:p>
    <w:p>
      <w:pPr>
        <w:pStyle w:val="Body"/>
        <w:tabs>
          <w:tab w:val="left" w:pos="360"/>
        </w:tabs>
        <w:rPr>
          <w:b w:val="0"/>
          <w:bCs w:val="0"/>
        </w:rPr>
      </w:pPr>
      <w:r>
        <w:rPr>
          <w:b w:val="0"/>
          <w:bCs w:val="0"/>
          <w:rtl w:val="0"/>
          <w:lang w:val="en-US"/>
        </w:rPr>
        <w:t>F.   National Specialty New Exhibitor education</w:t>
      </w:r>
    </w:p>
    <w:p>
      <w:pPr>
        <w:pStyle w:val="Body"/>
        <w:tabs>
          <w:tab w:val="left" w:pos="360"/>
        </w:tabs>
        <w:rPr>
          <w:b w:val="0"/>
          <w:bCs w:val="0"/>
        </w:rPr>
      </w:pPr>
      <w:r>
        <w:rPr>
          <w:b w:val="0"/>
          <w:bCs w:val="0"/>
          <w:rtl w:val="0"/>
          <w:lang w:val="en-US"/>
        </w:rPr>
        <w:t>A committee was formed to provide education sixty minutes prior to Conformation, Agility and Obedience for new exhibitors at the 2020 National Specialty and will include Pam Gale, Debra Davis, and Mary Lamphier</w:t>
      </w:r>
    </w:p>
    <w:p>
      <w:pPr>
        <w:pStyle w:val="Body"/>
        <w:tabs>
          <w:tab w:val="left" w:pos="360"/>
        </w:tabs>
        <w:rPr>
          <w:b w:val="0"/>
          <w:bCs w:val="0"/>
        </w:rPr>
      </w:pPr>
    </w:p>
    <w:p>
      <w:pPr>
        <w:pStyle w:val="Body"/>
        <w:tabs>
          <w:tab w:val="left" w:pos="360"/>
        </w:tabs>
        <w:rPr>
          <w:b w:val="0"/>
          <w:bCs w:val="0"/>
        </w:rPr>
      </w:pPr>
    </w:p>
    <w:p>
      <w:pPr>
        <w:pStyle w:val="Body"/>
        <w:tabs>
          <w:tab w:val="left" w:pos="360"/>
        </w:tabs>
        <w:rPr>
          <w:b w:val="0"/>
          <w:bCs w:val="0"/>
        </w:rPr>
      </w:pPr>
      <w:r>
        <w:rPr>
          <w:b w:val="0"/>
          <w:bCs w:val="0"/>
          <w:rtl w:val="0"/>
          <w:lang w:val="en-US"/>
        </w:rPr>
        <w:t xml:space="preserve">13. </w:t>
      </w:r>
      <w:r>
        <w:rPr>
          <w:b w:val="1"/>
          <w:bCs w:val="1"/>
          <w:rtl w:val="0"/>
          <w:lang w:val="en-US"/>
        </w:rPr>
        <w:t>Other Business</w:t>
      </w:r>
    </w:p>
    <w:p>
      <w:pPr>
        <w:pStyle w:val="Body"/>
        <w:numPr>
          <w:ilvl w:val="0"/>
          <w:numId w:val="24"/>
        </w:numPr>
        <w:rPr>
          <w:b w:val="1"/>
          <w:bCs w:val="1"/>
          <w:lang w:val="en-US"/>
        </w:rPr>
      </w:pPr>
      <w:r>
        <w:rPr>
          <w:b w:val="0"/>
          <w:bCs w:val="0"/>
          <w:rtl w:val="0"/>
          <w:lang w:val="en-US"/>
        </w:rPr>
        <w:t>Membership plans were discussed. Due to the aging population with 41% of membership households members for &gt;25 years, no special dues classification is possible. We would also lose our non-profit status.</w:t>
      </w:r>
    </w:p>
    <w:p>
      <w:pPr>
        <w:pStyle w:val="Body"/>
        <w:tabs>
          <w:tab w:val="left" w:pos="360"/>
        </w:tabs>
        <w:rPr>
          <w:b w:val="0"/>
          <w:bCs w:val="0"/>
        </w:rPr>
      </w:pPr>
    </w:p>
    <w:p>
      <w:pPr>
        <w:pStyle w:val="Body"/>
        <w:tabs>
          <w:tab w:val="left" w:pos="360"/>
        </w:tabs>
        <w:rPr>
          <w:b w:val="0"/>
          <w:bCs w:val="0"/>
        </w:rPr>
      </w:pPr>
    </w:p>
    <w:p>
      <w:pPr>
        <w:pStyle w:val="Body"/>
        <w:tabs>
          <w:tab w:val="left" w:pos="360"/>
        </w:tabs>
        <w:rPr>
          <w:b w:val="1"/>
          <w:bCs w:val="1"/>
        </w:rPr>
      </w:pPr>
      <w:r>
        <w:rPr>
          <w:b w:val="0"/>
          <w:bCs w:val="0"/>
          <w:rtl w:val="0"/>
          <w:lang w:val="en-US"/>
        </w:rPr>
        <w:t xml:space="preserve">14. </w:t>
      </w:r>
      <w:r>
        <w:rPr>
          <w:b w:val="1"/>
          <w:bCs w:val="1"/>
          <w:rtl w:val="0"/>
          <w:lang w:val="en-US"/>
        </w:rPr>
        <w:t>Executive Session</w:t>
      </w:r>
    </w:p>
    <w:p>
      <w:pPr>
        <w:pStyle w:val="Body"/>
        <w:tabs>
          <w:tab w:val="left" w:pos="360"/>
        </w:tabs>
        <w:rPr>
          <w:b w:val="1"/>
          <w:bCs w:val="1"/>
        </w:rPr>
      </w:pPr>
    </w:p>
    <w:p>
      <w:pPr>
        <w:pStyle w:val="Body"/>
        <w:tabs>
          <w:tab w:val="left" w:pos="360"/>
        </w:tabs>
        <w:rPr>
          <w:b w:val="1"/>
          <w:bCs w:val="1"/>
        </w:rPr>
      </w:pPr>
      <w:r>
        <w:rPr>
          <w:b w:val="1"/>
          <w:bCs w:val="1"/>
          <w:rtl w:val="0"/>
          <w:lang w:val="en-US"/>
        </w:rPr>
        <w:t>Jeanine Wilson made a motion for an Executive Session, seconded by Mary Lamphier.</w:t>
      </w:r>
    </w:p>
    <w:p>
      <w:pPr>
        <w:pStyle w:val="Body"/>
        <w:tabs>
          <w:tab w:val="left" w:pos="360"/>
        </w:tabs>
        <w:rPr>
          <w:b w:val="1"/>
          <w:bCs w:val="1"/>
        </w:rPr>
      </w:pPr>
    </w:p>
    <w:p>
      <w:pPr>
        <w:pStyle w:val="Body"/>
        <w:tabs>
          <w:tab w:val="left" w:pos="360"/>
        </w:tabs>
        <w:rPr>
          <w:b w:val="1"/>
          <w:bCs w:val="1"/>
        </w:rPr>
      </w:pPr>
      <w:r>
        <w:rPr>
          <w:b w:val="1"/>
          <w:bCs w:val="1"/>
          <w:rtl w:val="0"/>
          <w:lang w:val="en-US"/>
        </w:rPr>
        <w:t>A roll call vote was taken. The motion passed unanimously.</w:t>
      </w:r>
    </w:p>
    <w:p>
      <w:pPr>
        <w:pStyle w:val="Body"/>
        <w:tabs>
          <w:tab w:val="left" w:pos="360"/>
        </w:tabs>
        <w:rPr>
          <w:b w:val="1"/>
          <w:bCs w:val="1"/>
        </w:rPr>
      </w:pPr>
    </w:p>
    <w:p>
      <w:pPr>
        <w:pStyle w:val="Body"/>
        <w:tabs>
          <w:tab w:val="left" w:pos="360"/>
        </w:tabs>
      </w:pPr>
      <w:r>
        <w:rPr>
          <w:rtl w:val="0"/>
          <w:lang w:val="en-US"/>
        </w:rPr>
        <w:t>The Executive Session began at 4:20 pm. The Executive Session ended at 4:52 pm.</w:t>
      </w:r>
    </w:p>
    <w:p>
      <w:pPr>
        <w:pStyle w:val="Body"/>
        <w:tabs>
          <w:tab w:val="left" w:pos="360"/>
        </w:tabs>
      </w:pPr>
    </w:p>
    <w:p>
      <w:pPr>
        <w:pStyle w:val="Body"/>
        <w:tabs>
          <w:tab w:val="left" w:pos="360"/>
        </w:tabs>
      </w:pPr>
    </w:p>
    <w:p>
      <w:pPr>
        <w:pStyle w:val="Body"/>
        <w:tabs>
          <w:tab w:val="left" w:pos="360"/>
        </w:tabs>
      </w:pPr>
    </w:p>
    <w:p>
      <w:pPr>
        <w:pStyle w:val="Body"/>
        <w:tabs>
          <w:tab w:val="left" w:pos="360"/>
        </w:tabs>
        <w:rPr>
          <w:b w:val="1"/>
          <w:bCs w:val="1"/>
        </w:rPr>
      </w:pPr>
      <w:r>
        <w:rPr>
          <w:rtl w:val="0"/>
          <w:lang w:val="en-US"/>
        </w:rPr>
        <w:t xml:space="preserve">15. </w:t>
      </w:r>
      <w:r>
        <w:rPr>
          <w:b w:val="1"/>
          <w:bCs w:val="1"/>
          <w:rtl w:val="0"/>
          <w:lang w:val="en-US"/>
        </w:rPr>
        <w:t>Adjournment</w:t>
      </w:r>
    </w:p>
    <w:p>
      <w:pPr>
        <w:pStyle w:val="Body"/>
        <w:tabs>
          <w:tab w:val="left" w:pos="360"/>
        </w:tabs>
        <w:rPr>
          <w:b w:val="1"/>
          <w:bCs w:val="1"/>
        </w:rPr>
      </w:pPr>
    </w:p>
    <w:p>
      <w:pPr>
        <w:pStyle w:val="Body"/>
        <w:tabs>
          <w:tab w:val="left" w:pos="360"/>
        </w:tabs>
        <w:rPr>
          <w:b w:val="1"/>
          <w:bCs w:val="1"/>
        </w:rPr>
      </w:pPr>
      <w:r>
        <w:rPr>
          <w:b w:val="1"/>
          <w:bCs w:val="1"/>
          <w:rtl w:val="0"/>
          <w:lang w:val="en-US"/>
        </w:rPr>
        <w:t>Debra Davis made a motion for adjournment, seconded by all.</w:t>
      </w:r>
    </w:p>
    <w:p>
      <w:pPr>
        <w:pStyle w:val="Body"/>
        <w:tabs>
          <w:tab w:val="left" w:pos="360"/>
        </w:tabs>
        <w:rPr>
          <w:b w:val="1"/>
          <w:bCs w:val="1"/>
        </w:rPr>
      </w:pPr>
    </w:p>
    <w:p>
      <w:pPr>
        <w:pStyle w:val="Body"/>
        <w:tabs>
          <w:tab w:val="left" w:pos="360"/>
        </w:tabs>
      </w:pPr>
      <w:r>
        <w:rPr>
          <w:rtl w:val="0"/>
          <w:lang w:val="en-US"/>
        </w:rPr>
        <w:t>The meeting adjourned at 4:55pm.</w:t>
      </w:r>
    </w:p>
    <w:p>
      <w:pPr>
        <w:pStyle w:val="Body"/>
        <w:tabs>
          <w:tab w:val="left" w:pos="360"/>
        </w:tabs>
      </w:pPr>
    </w:p>
    <w:p>
      <w:pPr>
        <w:pStyle w:val="Body"/>
        <w:tabs>
          <w:tab w:val="left" w:pos="360"/>
        </w:tabs>
      </w:pPr>
      <w:r>
        <w:rPr>
          <w:rtl w:val="0"/>
          <w:lang w:val="en-US"/>
        </w:rPr>
        <w:t>The next meeting will be October 19, 2010 at the Alameda County Fairgrounds Building B, Pleasanton Avenue, Pleasanton, California.</w:t>
      </w:r>
    </w:p>
    <w:p>
      <w:pPr>
        <w:pStyle w:val="Body"/>
        <w:tabs>
          <w:tab w:val="left" w:pos="360"/>
        </w:tabs>
      </w:pPr>
    </w:p>
    <w:p>
      <w:pPr>
        <w:pStyle w:val="Body"/>
        <w:tabs>
          <w:tab w:val="left" w:pos="360"/>
        </w:tabs>
      </w:pPr>
      <w:r>
        <w:rPr>
          <w:rtl w:val="0"/>
          <w:lang w:val="en-US"/>
        </w:rPr>
        <w:t>Respectfully submitted,</w:t>
      </w:r>
    </w:p>
    <w:p>
      <w:pPr>
        <w:pStyle w:val="Body"/>
        <w:tabs>
          <w:tab w:val="left" w:pos="360"/>
        </w:tabs>
      </w:pPr>
      <w:r>
        <w:rPr>
          <w:rtl w:val="0"/>
          <w:lang w:val="en-US"/>
        </w:rPr>
        <w:t>Christine M Boutwell, MD</w:t>
      </w:r>
    </w:p>
    <w:p>
      <w:pPr>
        <w:pStyle w:val="Body"/>
        <w:tabs>
          <w:tab w:val="left" w:pos="360"/>
        </w:tabs>
      </w:pPr>
      <w:r>
        <w:rPr>
          <w:rtl w:val="0"/>
          <w:lang w:val="en-US"/>
        </w:rPr>
        <w:t>ISCA Recording Secretary</w:t>
      </w:r>
    </w:p>
    <w:p>
      <w:pPr>
        <w:pStyle w:val="Body"/>
        <w:tabs>
          <w:tab w:val="left" w:pos="360"/>
        </w:tabs>
        <w:rPr>
          <w:b w:val="0"/>
          <w:bCs w:val="0"/>
        </w:rPr>
      </w:pPr>
    </w:p>
    <w:p>
      <w:pPr>
        <w:pStyle w:val="Body"/>
        <w:tabs>
          <w:tab w:val="left" w:pos="360"/>
        </w:tabs>
        <w:rPr>
          <w:b w:val="0"/>
          <w:bCs w:val="0"/>
        </w:rPr>
      </w:pPr>
    </w:p>
    <w:p>
      <w:pPr>
        <w:pStyle w:val="Body"/>
        <w:tabs>
          <w:tab w:val="left" w:pos="360"/>
        </w:tabs>
        <w:rPr>
          <w:b w:val="0"/>
          <w:bCs w:val="0"/>
        </w:rPr>
      </w:pPr>
    </w:p>
    <w:p>
      <w:pPr>
        <w:pStyle w:val="Body"/>
        <w:tabs>
          <w:tab w:val="left" w:pos="360"/>
        </w:tabs>
        <w:rPr>
          <w:b w:val="0"/>
          <w:bCs w:val="0"/>
        </w:rPr>
      </w:pPr>
    </w:p>
    <w:p>
      <w:pPr>
        <w:pStyle w:val="Body"/>
        <w:tabs>
          <w:tab w:val="left" w:pos="360"/>
        </w:tabs>
        <w:rPr>
          <w:b w:val="0"/>
          <w:bCs w:val="0"/>
        </w:rPr>
      </w:pPr>
    </w:p>
    <w:p>
      <w:pPr>
        <w:pStyle w:val="Body"/>
        <w:tabs>
          <w:tab w:val="left" w:pos="360"/>
        </w:tabs>
        <w:rPr>
          <w:b w:val="0"/>
          <w:bCs w:val="0"/>
        </w:rPr>
      </w:pPr>
    </w:p>
    <w:p>
      <w:pPr>
        <w:pStyle w:val="Body"/>
        <w:tabs>
          <w:tab w:val="left" w:pos="360"/>
        </w:tabs>
        <w:rPr>
          <w:b w:val="1"/>
          <w:bCs w:val="1"/>
        </w:rPr>
      </w:pPr>
      <w:r>
        <w:rPr>
          <w:b w:val="1"/>
          <w:bCs w:val="1"/>
          <w:rtl w:val="0"/>
          <w:lang w:val="en-US"/>
        </w:rPr>
        <w:t>Policy Changes</w:t>
      </w:r>
    </w:p>
    <w:p>
      <w:pPr>
        <w:pStyle w:val="Body"/>
        <w:tabs>
          <w:tab w:val="left" w:pos="360"/>
        </w:tabs>
        <w:rPr>
          <w:b w:val="1"/>
          <w:bCs w:val="1"/>
        </w:rPr>
      </w:pPr>
    </w:p>
    <w:p>
      <w:pPr>
        <w:pStyle w:val="Body"/>
        <w:tabs>
          <w:tab w:val="left" w:pos="360"/>
        </w:tabs>
        <w:rPr>
          <w:b w:val="1"/>
          <w:bCs w:val="1"/>
        </w:rPr>
      </w:pPr>
      <w:r>
        <w:rPr>
          <w:b w:val="1"/>
          <w:bCs w:val="1"/>
          <w:rtl w:val="0"/>
          <w:lang w:val="en-US"/>
        </w:rPr>
        <w:t>Policy 403</w:t>
      </w:r>
    </w:p>
    <w:p>
      <w:pPr>
        <w:pStyle w:val="Default"/>
        <w:bidi w:val="0"/>
        <w:spacing w:after="240" w:line="96" w:lineRule="auto"/>
        <w:ind w:left="0" w:right="0" w:firstLine="0"/>
        <w:jc w:val="left"/>
        <w:rPr>
          <w:rFonts w:ascii="Times" w:cs="Times" w:hAnsi="Times" w:eastAsia="Times"/>
          <w:outline w:val="0"/>
          <w:color w:val="ff0000"/>
          <w:sz w:val="24"/>
          <w:szCs w:val="24"/>
          <w:rtl w:val="0"/>
          <w14:textFill>
            <w14:solidFill>
              <w14:srgbClr w14:val="FF0000"/>
            </w14:solidFill>
          </w14:textFill>
        </w:rPr>
      </w:pPr>
      <w:r>
        <w:rPr>
          <w:rFonts w:ascii="Times" w:hAnsi="Times"/>
          <w:outline w:val="0"/>
          <w:color w:val="000000"/>
          <w:sz w:val="24"/>
          <w:szCs w:val="24"/>
          <w:rtl w:val="0"/>
          <w:lang w:val="en-US"/>
          <w14:textFill>
            <w14:solidFill>
              <w14:srgbClr w14:val="000000"/>
            </w14:solidFill>
          </w14:textFill>
        </w:rPr>
        <w:t>Judges</w:t>
      </w:r>
      <w:r>
        <w:rPr>
          <w:rFonts w:ascii="Times" w:hAnsi="Times" w:hint="default"/>
          <w:outline w:val="0"/>
          <w:color w:val="000000"/>
          <w:sz w:val="24"/>
          <w:szCs w:val="24"/>
          <w:rtl w:val="0"/>
          <w:lang w:val="en-US"/>
          <w14:textFill>
            <w14:solidFill>
              <w14:srgbClr w14:val="000000"/>
            </w14:solidFill>
          </w14:textFill>
        </w:rPr>
        <w:t xml:space="preserve">’ </w:t>
      </w:r>
      <w:r>
        <w:rPr>
          <w:rFonts w:ascii="Times" w:hAnsi="Times"/>
          <w:outline w:val="0"/>
          <w:color w:val="000000"/>
          <w:sz w:val="24"/>
          <w:szCs w:val="24"/>
          <w:rtl w:val="0"/>
          <w:lang w:val="en-US"/>
          <w14:textFill>
            <w14:solidFill>
              <w14:srgbClr w14:val="000000"/>
            </w14:solidFill>
          </w14:textFill>
        </w:rPr>
        <w:t xml:space="preserve">Seminar Recognition </w:t>
      </w:r>
      <w:r>
        <w:rPr>
          <w:rFonts w:ascii="Times" w:hAnsi="Times"/>
          <w:outline w:val="0"/>
          <w:color w:val="ff0000"/>
          <w:sz w:val="24"/>
          <w:szCs w:val="24"/>
          <w:rtl w:val="0"/>
          <w:lang w:val="en-US"/>
          <w14:textFill>
            <w14:solidFill>
              <w14:srgbClr w14:val="FF0000"/>
            </w14:solidFill>
          </w14:textFill>
        </w:rPr>
        <w:t xml:space="preserve">(Also Breed P&amp;P 352 &amp; National P&amp;P 787) </w:t>
      </w:r>
    </w:p>
    <w:p>
      <w:pPr>
        <w:pStyle w:val="Default"/>
        <w:bidi w:val="0"/>
        <w:spacing w:after="240" w:line="96" w:lineRule="auto"/>
        <w:ind w:left="0" w:right="0" w:firstLine="0"/>
        <w:jc w:val="left"/>
        <w:rPr>
          <w:rFonts w:ascii="Times" w:cs="Times" w:hAnsi="Times" w:eastAsia="Times"/>
          <w:outline w:val="0"/>
          <w:color w:val="000000"/>
          <w:sz w:val="24"/>
          <w:szCs w:val="24"/>
          <w:rtl w:val="0"/>
          <w14:textFill>
            <w14:solidFill>
              <w14:srgbClr w14:val="000000"/>
            </w14:solidFill>
          </w14:textFill>
        </w:rPr>
      </w:pPr>
      <w:r>
        <w:rPr>
          <w:rFonts w:ascii="Times" w:hAnsi="Times"/>
          <w:outline w:val="0"/>
          <w:color w:val="0432ff"/>
          <w:sz w:val="24"/>
          <w:szCs w:val="24"/>
          <w:rtl w:val="0"/>
          <w:lang w:val="en-US"/>
          <w14:textFill>
            <w14:solidFill>
              <w14:srgbClr w14:val="0433FF"/>
            </w14:solidFill>
          </w14:textFill>
        </w:rPr>
        <w:t>Board: 05/06/2019- Effective: 05/06/2019</w:t>
      </w:r>
    </w:p>
    <w:p>
      <w:pPr>
        <w:pStyle w:val="Default"/>
        <w:bidi w:val="0"/>
        <w:spacing w:after="240" w:line="96" w:lineRule="auto"/>
        <w:ind w:left="0" w:right="0" w:firstLine="0"/>
        <w:jc w:val="left"/>
        <w:rPr>
          <w:rFonts w:ascii="Times" w:cs="Times" w:hAnsi="Times" w:eastAsia="Times"/>
          <w:outline w:val="0"/>
          <w:color w:val="ff0000"/>
          <w:sz w:val="24"/>
          <w:szCs w:val="24"/>
          <w:rtl w:val="0"/>
          <w14:textFill>
            <w14:solidFill>
              <w14:srgbClr w14:val="FF0000"/>
            </w14:solidFill>
          </w14:textFill>
        </w:rPr>
      </w:pPr>
      <w:r>
        <w:rPr>
          <w:rFonts w:ascii="Times" w:hAnsi="Times"/>
          <w:outline w:val="0"/>
          <w:color w:val="000000"/>
          <w:sz w:val="24"/>
          <w:szCs w:val="24"/>
          <w:rtl w:val="0"/>
          <w:lang w:val="en-US"/>
          <w14:textFill>
            <w14:solidFill>
              <w14:srgbClr w14:val="000000"/>
            </w14:solidFill>
          </w14:textFill>
        </w:rPr>
        <w:t>1. All judges attending the Judges seminar at the National Specialty will be listed in the Memo</w:t>
      </w:r>
    </w:p>
    <w:p>
      <w:pPr>
        <w:pStyle w:val="Default"/>
        <w:bidi w:val="0"/>
        <w:spacing w:after="240" w:line="96" w:lineRule="auto"/>
        <w:ind w:left="0" w:right="0" w:firstLine="0"/>
        <w:jc w:val="left"/>
        <w:rPr>
          <w:rFonts w:ascii="Times" w:cs="Times" w:hAnsi="Times" w:eastAsia="Times"/>
          <w:outline w:val="0"/>
          <w:color w:val="000000"/>
          <w:sz w:val="24"/>
          <w:szCs w:val="24"/>
          <w:rtl w:val="0"/>
          <w14:textFill>
            <w14:solidFill>
              <w14:srgbClr w14:val="000000"/>
            </w14:solidFill>
          </w14:textFill>
        </w:rPr>
      </w:pPr>
      <w:r>
        <w:rPr>
          <w:rFonts w:ascii="Times" w:hAnsi="Times"/>
          <w:outline w:val="0"/>
          <w:color w:val="0000ff"/>
          <w:sz w:val="24"/>
          <w:szCs w:val="24"/>
          <w:rtl w:val="0"/>
          <w:lang w:val="en-US"/>
          <w14:textFill>
            <w14:solidFill>
              <w14:srgbClr w14:val="0000FF"/>
            </w14:solidFill>
          </w14:textFill>
        </w:rPr>
        <w:t xml:space="preserve">Board: 02/06/1999 </w:t>
      </w:r>
      <w:r>
        <w:rPr>
          <w:rFonts w:ascii="Times" w:hAnsi="Times" w:hint="default"/>
          <w:outline w:val="0"/>
          <w:color w:val="0000ff"/>
          <w:sz w:val="24"/>
          <w:szCs w:val="24"/>
          <w:rtl w:val="0"/>
          <w:lang w:val="en-US"/>
          <w14:textFill>
            <w14:solidFill>
              <w14:srgbClr w14:val="0000FF"/>
            </w14:solidFill>
          </w14:textFill>
        </w:rPr>
        <w:t xml:space="preserve">– </w:t>
      </w:r>
      <w:r>
        <w:rPr>
          <w:rFonts w:ascii="Times" w:hAnsi="Times"/>
          <w:outline w:val="0"/>
          <w:color w:val="0000ff"/>
          <w:sz w:val="24"/>
          <w:szCs w:val="24"/>
          <w:rtl w:val="0"/>
          <w:lang w:val="en-US"/>
          <w14:textFill>
            <w14:solidFill>
              <w14:srgbClr w14:val="0000FF"/>
            </w14:solidFill>
          </w14:textFill>
        </w:rPr>
        <w:t xml:space="preserve">Effective: 02/06/1999 </w:t>
      </w:r>
    </w:p>
    <w:p>
      <w:pPr>
        <w:pStyle w:val="Default"/>
        <w:bidi w:val="0"/>
        <w:spacing w:after="240" w:line="96" w:lineRule="auto"/>
        <w:ind w:left="0" w:right="0" w:firstLine="0"/>
        <w:jc w:val="left"/>
        <w:rPr>
          <w:rFonts w:ascii="Times" w:cs="Times" w:hAnsi="Times" w:eastAsia="Times"/>
          <w:sz w:val="24"/>
          <w:szCs w:val="24"/>
          <w:rtl w:val="0"/>
        </w:rPr>
      </w:pPr>
      <w:r>
        <w:rPr>
          <w:rFonts w:ascii="Arial Narrow" w:hAnsi="Arial Narrow"/>
          <w:sz w:val="24"/>
          <w:szCs w:val="24"/>
          <w:rtl w:val="0"/>
          <w:lang w:val="en-US"/>
        </w:rPr>
        <w:t>1.</w:t>
      </w:r>
      <w:r>
        <w:rPr>
          <w:rFonts w:ascii="Times" w:hAnsi="Times"/>
          <w:sz w:val="24"/>
          <w:szCs w:val="24"/>
          <w:rtl w:val="0"/>
          <w:lang w:val="en-US"/>
        </w:rPr>
        <w:t xml:space="preserve"> All judges attending the Judges seminar at the National will be listed in the Memo </w:t>
      </w:r>
    </w:p>
    <w:p>
      <w:pPr>
        <w:pStyle w:val="Body"/>
        <w:tabs>
          <w:tab w:val="left" w:pos="360"/>
        </w:tabs>
        <w:rPr>
          <w:b w:val="1"/>
          <w:bCs w:val="1"/>
        </w:rPr>
      </w:pPr>
    </w:p>
    <w:p>
      <w:pPr>
        <w:pStyle w:val="Body"/>
        <w:tabs>
          <w:tab w:val="left" w:pos="360"/>
        </w:tabs>
        <w:rPr>
          <w:b w:val="1"/>
          <w:bCs w:val="1"/>
        </w:rPr>
      </w:pPr>
    </w:p>
    <w:p>
      <w:pPr>
        <w:pStyle w:val="Body"/>
        <w:tabs>
          <w:tab w:val="left" w:pos="360"/>
        </w:tabs>
        <w:rPr>
          <w:b w:val="1"/>
          <w:bCs w:val="1"/>
        </w:rPr>
      </w:pPr>
      <w:r>
        <w:rPr>
          <w:b w:val="1"/>
          <w:bCs w:val="1"/>
          <w:rtl w:val="0"/>
          <w:lang w:val="en-US"/>
        </w:rPr>
        <w:t>Policy 404</w:t>
      </w:r>
    </w:p>
    <w:p>
      <w:pPr>
        <w:pStyle w:val="Body"/>
        <w:tabs>
          <w:tab w:val="left" w:pos="360"/>
        </w:tabs>
        <w:rPr>
          <w:rFonts w:ascii="Times" w:cs="Times" w:hAnsi="Times" w:eastAsia="Times"/>
          <w:sz w:val="24"/>
          <w:szCs w:val="24"/>
        </w:rPr>
      </w:pPr>
      <w:r>
        <w:rPr>
          <w:rFonts w:ascii="Times" w:hAnsi="Times"/>
          <w:sz w:val="24"/>
          <w:szCs w:val="24"/>
          <w:rtl w:val="0"/>
          <w:lang w:val="en-US"/>
        </w:rPr>
        <w:t>Standing Committee of the Board</w:t>
      </w:r>
    </w:p>
    <w:p>
      <w:pPr>
        <w:pStyle w:val="Body"/>
        <w:tabs>
          <w:tab w:val="left" w:pos="360"/>
        </w:tabs>
        <w:rPr>
          <w:rFonts w:ascii="Times" w:cs="Times" w:hAnsi="Times" w:eastAsia="Times"/>
          <w:outline w:val="0"/>
          <w:color w:val="0432ff"/>
          <w:sz w:val="24"/>
          <w:szCs w:val="24"/>
          <w14:textFill>
            <w14:solidFill>
              <w14:srgbClr w14:val="0433FF"/>
            </w14:solidFill>
          </w14:textFill>
        </w:rPr>
      </w:pPr>
      <w:r>
        <w:rPr>
          <w:rFonts w:ascii="Times" w:hAnsi="Times"/>
          <w:outline w:val="0"/>
          <w:color w:val="0432ff"/>
          <w:sz w:val="24"/>
          <w:szCs w:val="24"/>
          <w:rtl w:val="0"/>
          <w:lang w:val="en-US"/>
          <w14:textFill>
            <w14:solidFill>
              <w14:srgbClr w14:val="0433FF"/>
            </w14:solidFill>
          </w14:textFill>
        </w:rPr>
        <w:t>Effective 05/06/2019: policy has been sunsetted</w:t>
      </w:r>
    </w:p>
    <w:p>
      <w:pPr>
        <w:pStyle w:val="Body"/>
        <w:tabs>
          <w:tab w:val="left" w:pos="360"/>
        </w:tabs>
        <w:rPr>
          <w:rFonts w:ascii="Times" w:cs="Times" w:hAnsi="Times" w:eastAsia="Times"/>
          <w:outline w:val="0"/>
          <w:color w:val="0432ff"/>
          <w14:textFill>
            <w14:solidFill>
              <w14:srgbClr w14:val="0433FF"/>
            </w14:solidFill>
          </w14:textFill>
        </w:rPr>
      </w:pPr>
    </w:p>
    <w:p>
      <w:pPr>
        <w:pStyle w:val="Body"/>
        <w:tabs>
          <w:tab w:val="left" w:pos="360"/>
        </w:tabs>
        <w:rPr>
          <w:rFonts w:ascii="Times" w:cs="Times" w:hAnsi="Times" w:eastAsia="Times"/>
        </w:rPr>
      </w:pPr>
    </w:p>
    <w:p>
      <w:pPr>
        <w:pStyle w:val="Body"/>
        <w:tabs>
          <w:tab w:val="left" w:pos="360"/>
        </w:tabs>
        <w:rPr>
          <w:b w:val="1"/>
          <w:bCs w:val="1"/>
        </w:rPr>
      </w:pPr>
      <w:r>
        <w:rPr>
          <w:b w:val="1"/>
          <w:bCs w:val="1"/>
          <w:rtl w:val="0"/>
          <w:lang w:val="en-US"/>
        </w:rPr>
        <w:t>Policy 324.1</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Use of ISCA License for Fundraising by Independent Specialty Club to Benefit the Local Club</w:t>
      </w:r>
    </w:p>
    <w:p>
      <w:pPr>
        <w:pStyle w:val="Default"/>
        <w:bidi w:val="0"/>
        <w:ind w:left="0" w:right="0" w:firstLine="0"/>
        <w:jc w:val="left"/>
        <w:rPr>
          <w:rFonts w:ascii="Times" w:cs="Times" w:hAnsi="Times" w:eastAsia="Times"/>
          <w:outline w:val="0"/>
          <w:color w:val="000000"/>
          <w:sz w:val="24"/>
          <w:szCs w:val="24"/>
          <w:rtl w:val="0"/>
          <w14:textFill>
            <w14:solidFill>
              <w14:srgbClr w14:val="000000"/>
            </w14:solidFill>
          </w14:textFill>
        </w:rPr>
      </w:pPr>
      <w:r>
        <w:rPr>
          <w:rFonts w:ascii="Times" w:hAnsi="Times"/>
          <w:outline w:val="0"/>
          <w:color w:val="0000ff"/>
          <w:sz w:val="24"/>
          <w:szCs w:val="24"/>
          <w:rtl w:val="0"/>
          <w:lang w:val="en-US"/>
          <w14:textFill>
            <w14:solidFill>
              <w14:srgbClr w14:val="0000FF"/>
            </w14:solidFill>
          </w14:textFill>
        </w:rPr>
        <w:t xml:space="preserve">Board: 5/05/2019 </w:t>
      </w:r>
      <w:r>
        <w:rPr>
          <w:rFonts w:ascii="Times" w:hAnsi="Times" w:hint="default"/>
          <w:outline w:val="0"/>
          <w:color w:val="0000ff"/>
          <w:sz w:val="24"/>
          <w:szCs w:val="24"/>
          <w:rtl w:val="0"/>
          <w:lang w:val="en-US"/>
          <w14:textFill>
            <w14:solidFill>
              <w14:srgbClr w14:val="0000FF"/>
            </w14:solidFill>
          </w14:textFill>
        </w:rPr>
        <w:t xml:space="preserve">– </w:t>
      </w:r>
      <w:r>
        <w:rPr>
          <w:rFonts w:ascii="Times" w:hAnsi="Times"/>
          <w:outline w:val="0"/>
          <w:color w:val="0000ff"/>
          <w:sz w:val="24"/>
          <w:szCs w:val="24"/>
          <w:rtl w:val="0"/>
          <w:lang w:val="en-US"/>
          <w14:textFill>
            <w14:solidFill>
              <w14:srgbClr w14:val="0000FF"/>
            </w14:solidFill>
          </w14:textFill>
        </w:rPr>
        <w:t>Effective 5/05/2019</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An independent Irish Setter Specialty Club may host an all-breed event as a fundraiser benefiting the local club under the ISCA</w:t>
      </w:r>
      <w:r>
        <w:rPr>
          <w:rFonts w:ascii="Times" w:hAnsi="Times" w:hint="default"/>
          <w:sz w:val="24"/>
          <w:szCs w:val="24"/>
          <w:rtl w:val="0"/>
          <w:lang w:val="en-US"/>
        </w:rPr>
        <w:t>’</w:t>
      </w:r>
      <w:r>
        <w:rPr>
          <w:rFonts w:ascii="Times" w:hAnsi="Times"/>
          <w:sz w:val="24"/>
          <w:szCs w:val="24"/>
          <w:rtl w:val="0"/>
          <w:lang w:val="en-US"/>
        </w:rPr>
        <w:t>s AKC License by submitting the following criteria and documentation to the National Events Committee for review and recommendation to the Board for approval:</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w:t>
      </w:r>
      <w:r>
        <w:rPr>
          <w:rFonts w:ascii="Times" w:hAnsi="Times" w:hint="default"/>
          <w:sz w:val="24"/>
          <w:szCs w:val="24"/>
          <w:rtl w:val="0"/>
          <w:lang w:val="en-US"/>
        </w:rPr>
        <w:t xml:space="preserve">     </w:t>
      </w:r>
      <w:r>
        <w:rPr>
          <w:rFonts w:ascii="Times" w:hAnsi="Times"/>
          <w:sz w:val="24"/>
          <w:szCs w:val="24"/>
          <w:rtl w:val="0"/>
          <w:lang w:val="en-US"/>
        </w:rPr>
        <w:t>The independent Irish Setter Specialty Club must be AKC licensed.</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2.</w:t>
      </w:r>
      <w:r>
        <w:rPr>
          <w:rFonts w:ascii="Times" w:hAnsi="Times" w:hint="default"/>
          <w:sz w:val="24"/>
          <w:szCs w:val="24"/>
          <w:rtl w:val="0"/>
          <w:lang w:val="en-US"/>
        </w:rPr>
        <w:t xml:space="preserve">     </w:t>
      </w:r>
      <w:r>
        <w:rPr>
          <w:rFonts w:ascii="Times" w:hAnsi="Times"/>
          <w:sz w:val="24"/>
          <w:szCs w:val="24"/>
          <w:rtl w:val="0"/>
          <w:lang w:val="en-US"/>
        </w:rPr>
        <w:t>The chairperson and committee members (at least 5 per AKC rules) for the event must be members in good standing of the ISCA.</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3.</w:t>
      </w:r>
      <w:r>
        <w:rPr>
          <w:rFonts w:ascii="Times" w:hAnsi="Times" w:hint="default"/>
          <w:sz w:val="24"/>
          <w:szCs w:val="24"/>
          <w:rtl w:val="0"/>
          <w:lang w:val="en-US"/>
        </w:rPr>
        <w:t xml:space="preserve">     </w:t>
      </w:r>
      <w:r>
        <w:rPr>
          <w:rFonts w:ascii="Times" w:hAnsi="Times"/>
          <w:sz w:val="24"/>
          <w:szCs w:val="24"/>
          <w:rtl w:val="0"/>
          <w:lang w:val="en-US"/>
        </w:rPr>
        <w:t>The request must specify in detail the purpose of the event.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5.</w:t>
      </w:r>
      <w:r>
        <w:rPr>
          <w:rFonts w:ascii="Times" w:hAnsi="Times" w:hint="default"/>
          <w:sz w:val="24"/>
          <w:szCs w:val="24"/>
          <w:rtl w:val="0"/>
          <w:lang w:val="en-US"/>
        </w:rPr>
        <w:t xml:space="preserve">     </w:t>
      </w:r>
      <w:r>
        <w:rPr>
          <w:rFonts w:ascii="Times" w:hAnsi="Times"/>
          <w:sz w:val="24"/>
          <w:szCs w:val="24"/>
          <w:rtl w:val="0"/>
          <w:lang w:val="en-US"/>
        </w:rPr>
        <w:t>Proof of the independent Irish Setter Specialty Club</w:t>
      </w:r>
      <w:r>
        <w:rPr>
          <w:rFonts w:ascii="Times" w:hAnsi="Times" w:hint="default"/>
          <w:sz w:val="24"/>
          <w:szCs w:val="24"/>
          <w:rtl w:val="0"/>
          <w:lang w:val="en-US"/>
        </w:rPr>
        <w:t>’</w:t>
      </w:r>
      <w:r>
        <w:rPr>
          <w:rFonts w:ascii="Times" w:hAnsi="Times"/>
          <w:sz w:val="24"/>
          <w:szCs w:val="24"/>
          <w:rtl w:val="0"/>
          <w:lang w:val="en-US"/>
        </w:rPr>
        <w:t>s liability insurance is to be provided prior to submitting applications to AKC for the event.</w:t>
      </w:r>
      <w:r>
        <w:rPr>
          <w:rFonts w:ascii="Times" w:hAnsi="Times" w:hint="default"/>
          <w:sz w:val="24"/>
          <w:szCs w:val="24"/>
          <w:rtl w:val="0"/>
          <w:lang w:val="en-US"/>
        </w:rPr>
        <w:t xml:space="preserve">  </w:t>
      </w:r>
      <w:r>
        <w:rPr>
          <w:rFonts w:ascii="Times" w:hAnsi="Times"/>
          <w:sz w:val="24"/>
          <w:szCs w:val="24"/>
          <w:rtl w:val="0"/>
          <w:lang w:val="en-US"/>
        </w:rPr>
        <w:t>Proof sent to ISCA Treasurer.</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6.</w:t>
      </w:r>
      <w:r>
        <w:rPr>
          <w:rFonts w:ascii="Times" w:hAnsi="Times" w:hint="default"/>
          <w:sz w:val="24"/>
          <w:szCs w:val="24"/>
          <w:rtl w:val="0"/>
          <w:lang w:val="en-US"/>
        </w:rPr>
        <w:t xml:space="preserve">     </w:t>
      </w:r>
      <w:r>
        <w:rPr>
          <w:rFonts w:ascii="Times" w:hAnsi="Times"/>
          <w:sz w:val="24"/>
          <w:szCs w:val="24"/>
          <w:rtl w:val="0"/>
          <w:lang w:val="en-US"/>
        </w:rPr>
        <w:t>The independent Irish Setter Specialty Club is required to provide the ISCA with an insurance rider on the club</w:t>
      </w:r>
      <w:r>
        <w:rPr>
          <w:rFonts w:ascii="Times" w:hAnsi="Times" w:hint="default"/>
          <w:sz w:val="24"/>
          <w:szCs w:val="24"/>
          <w:rtl w:val="0"/>
          <w:lang w:val="en-US"/>
        </w:rPr>
        <w:t>’</w:t>
      </w:r>
      <w:r>
        <w:rPr>
          <w:rFonts w:ascii="Times" w:hAnsi="Times"/>
          <w:sz w:val="24"/>
          <w:szCs w:val="24"/>
          <w:rtl w:val="0"/>
          <w:lang w:val="en-US"/>
        </w:rPr>
        <w:t>s insurance certificate to indemnify the ISCA.</w:t>
      </w:r>
      <w:r>
        <w:rPr>
          <w:rFonts w:ascii="Times" w:hAnsi="Times" w:hint="default"/>
          <w:sz w:val="24"/>
          <w:szCs w:val="24"/>
          <w:rtl w:val="0"/>
          <w:lang w:val="en-US"/>
        </w:rPr>
        <w:t xml:space="preserve">  </w:t>
      </w:r>
      <w:r>
        <w:rPr>
          <w:rFonts w:ascii="Times" w:hAnsi="Times"/>
          <w:sz w:val="24"/>
          <w:szCs w:val="24"/>
          <w:rtl w:val="0"/>
          <w:lang w:val="en-US"/>
        </w:rPr>
        <w:t>The rider must be provided at the prior to submitting applications to AKC and be of an amount equal to the ISCA insurance.</w:t>
      </w:r>
      <w:r>
        <w:rPr>
          <w:rFonts w:ascii="Times" w:hAnsi="Times" w:hint="default"/>
          <w:sz w:val="24"/>
          <w:szCs w:val="24"/>
          <w:rtl w:val="0"/>
          <w:lang w:val="en-US"/>
        </w:rPr>
        <w:t xml:space="preserve">  </w:t>
      </w:r>
      <w:r>
        <w:rPr>
          <w:rFonts w:ascii="Times" w:hAnsi="Times"/>
          <w:sz w:val="24"/>
          <w:szCs w:val="24"/>
          <w:rtl w:val="0"/>
          <w:lang w:val="en-US"/>
        </w:rPr>
        <w:t>Rider sent to ISCA Treasurer.</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7.</w:t>
      </w:r>
      <w:r>
        <w:rPr>
          <w:rFonts w:ascii="Times" w:hAnsi="Times" w:hint="default"/>
          <w:sz w:val="24"/>
          <w:szCs w:val="24"/>
          <w:rtl w:val="0"/>
          <w:lang w:val="en-US"/>
        </w:rPr>
        <w:t xml:space="preserve">     </w:t>
      </w:r>
      <w:r>
        <w:rPr>
          <w:rFonts w:ascii="Times" w:hAnsi="Times"/>
          <w:sz w:val="24"/>
          <w:szCs w:val="24"/>
          <w:rtl w:val="0"/>
          <w:lang w:val="en-US"/>
        </w:rPr>
        <w:t>Event dates requested two months before or two months after the date of a National Specialty will not be approved by the ISCA.</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8.</w:t>
      </w:r>
      <w:r>
        <w:rPr>
          <w:rFonts w:ascii="Times" w:hAnsi="Times" w:hint="default"/>
          <w:sz w:val="24"/>
          <w:szCs w:val="24"/>
          <w:rtl w:val="0"/>
          <w:lang w:val="en-US"/>
        </w:rPr>
        <w:t xml:space="preserve">     </w:t>
      </w:r>
      <w:r>
        <w:rPr>
          <w:rFonts w:ascii="Times" w:hAnsi="Times"/>
          <w:sz w:val="24"/>
          <w:szCs w:val="24"/>
          <w:rtl w:val="0"/>
          <w:lang w:val="en-US"/>
        </w:rPr>
        <w:t>The independent Irish Setter Specialty Club will be responsible for all expenses and the AKC fees for the event.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9.</w:t>
      </w:r>
      <w:r>
        <w:rPr>
          <w:rFonts w:ascii="Times" w:hAnsi="Times" w:hint="default"/>
          <w:sz w:val="24"/>
          <w:szCs w:val="24"/>
          <w:rtl w:val="0"/>
          <w:lang w:val="en-US"/>
        </w:rPr>
        <w:t xml:space="preserve">     </w:t>
      </w:r>
      <w:r>
        <w:rPr>
          <w:rFonts w:ascii="Times" w:hAnsi="Times"/>
          <w:sz w:val="24"/>
          <w:szCs w:val="24"/>
          <w:rtl w:val="0"/>
          <w:lang w:val="en-US"/>
        </w:rPr>
        <w:t>The independent Irish Setter Specialty Club will be responsible for completing all required AKC applications to hold the event.</w:t>
      </w:r>
      <w:r>
        <w:rPr>
          <w:rFonts w:ascii="Times" w:hAnsi="Times" w:hint="default"/>
          <w:sz w:val="24"/>
          <w:szCs w:val="24"/>
          <w:rtl w:val="0"/>
          <w:lang w:val="en-US"/>
        </w:rPr>
        <w:t xml:space="preserve">  </w:t>
      </w:r>
      <w:r>
        <w:rPr>
          <w:rFonts w:ascii="Times" w:hAnsi="Times"/>
          <w:sz w:val="24"/>
          <w:szCs w:val="24"/>
          <w:rtl w:val="0"/>
          <w:lang w:val="en-US"/>
        </w:rPr>
        <w:t>(Note:</w:t>
      </w:r>
      <w:r>
        <w:rPr>
          <w:rFonts w:ascii="Times" w:hAnsi="Times" w:hint="default"/>
          <w:sz w:val="24"/>
          <w:szCs w:val="24"/>
          <w:rtl w:val="0"/>
          <w:lang w:val="en-US"/>
        </w:rPr>
        <w:t xml:space="preserve">  </w:t>
      </w:r>
      <w:r>
        <w:rPr>
          <w:rFonts w:ascii="Times" w:hAnsi="Times"/>
          <w:sz w:val="24"/>
          <w:szCs w:val="24"/>
          <w:rtl w:val="0"/>
          <w:lang w:val="en-US"/>
        </w:rPr>
        <w:t>the AKC application to hold an event under the ISCA License requires the signature of the President or Treasurer of the ISCA before processing by the AKC).</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10.</w:t>
      </w:r>
      <w:r>
        <w:rPr>
          <w:rFonts w:ascii="Times" w:hAnsi="Times" w:hint="default"/>
          <w:sz w:val="24"/>
          <w:szCs w:val="24"/>
          <w:rtl w:val="0"/>
          <w:lang w:val="en-US"/>
        </w:rPr>
        <w:t xml:space="preserve">  </w:t>
      </w:r>
      <w:r>
        <w:rPr>
          <w:rFonts w:ascii="Times" w:hAnsi="Times"/>
          <w:sz w:val="24"/>
          <w:szCs w:val="24"/>
          <w:rtl w:val="0"/>
          <w:lang w:val="en-US"/>
        </w:rPr>
        <w:t>The independent Irish Setter Club will provide the ISCA with an income/expense financial report within 60 days subsequent to the event.</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11.</w:t>
      </w:r>
      <w:r>
        <w:rPr>
          <w:rFonts w:ascii="Times" w:hAnsi="Times" w:hint="default"/>
          <w:sz w:val="24"/>
          <w:szCs w:val="24"/>
          <w:rtl w:val="0"/>
          <w:lang w:val="en-US"/>
        </w:rPr>
        <w:t xml:space="preserve">  </w:t>
      </w:r>
      <w:r>
        <w:rPr>
          <w:rFonts w:ascii="Times" w:hAnsi="Times"/>
          <w:sz w:val="24"/>
          <w:szCs w:val="24"/>
          <w:rtl w:val="0"/>
          <w:lang w:val="en-US"/>
        </w:rPr>
        <w:t xml:space="preserve">If another Independent Specialty Club applies to use the ISCA license to the </w:t>
      </w:r>
      <w:r>
        <w:rPr>
          <w:rFonts w:ascii="Times" w:hAnsi="Times"/>
          <w:sz w:val="24"/>
          <w:szCs w:val="24"/>
          <w:u w:val="single"/>
          <w:rtl w:val="0"/>
          <w:lang w:val="en-US"/>
        </w:rPr>
        <w:t>benefit of ISCA</w:t>
      </w:r>
      <w:r>
        <w:rPr>
          <w:rFonts w:ascii="Times" w:hAnsi="Times" w:hint="default"/>
          <w:sz w:val="24"/>
          <w:szCs w:val="24"/>
          <w:rtl w:val="0"/>
          <w:lang w:val="en-US"/>
        </w:rPr>
        <w:t xml:space="preserve"> – </w:t>
      </w:r>
      <w:r>
        <w:rPr>
          <w:rFonts w:ascii="Times" w:hAnsi="Times"/>
          <w:sz w:val="24"/>
          <w:szCs w:val="24"/>
          <w:rtl w:val="0"/>
          <w:lang w:val="en-US"/>
        </w:rPr>
        <w:t>that application will take precedence.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12.</w:t>
      </w:r>
      <w:r>
        <w:rPr>
          <w:rFonts w:ascii="Times" w:hAnsi="Times" w:hint="default"/>
          <w:sz w:val="24"/>
          <w:szCs w:val="24"/>
          <w:rtl w:val="0"/>
          <w:lang w:val="en-US"/>
        </w:rPr>
        <w:t xml:space="preserve">  </w:t>
      </w:r>
      <w:r>
        <w:rPr>
          <w:rFonts w:ascii="Times" w:hAnsi="Times"/>
          <w:sz w:val="24"/>
          <w:szCs w:val="24"/>
          <w:rtl w:val="0"/>
          <w:lang w:val="en-US"/>
        </w:rPr>
        <w:t xml:space="preserve">A local club may use the ISCA license for a given venue 3 times </w:t>
      </w:r>
      <w:r>
        <w:rPr>
          <w:rFonts w:ascii="Times" w:hAnsi="Times" w:hint="default"/>
          <w:sz w:val="24"/>
          <w:szCs w:val="24"/>
          <w:rtl w:val="0"/>
          <w:lang w:val="en-US"/>
        </w:rPr>
        <w:t xml:space="preserve">– </w:t>
      </w:r>
      <w:r>
        <w:rPr>
          <w:rFonts w:ascii="Times" w:hAnsi="Times"/>
          <w:sz w:val="24"/>
          <w:szCs w:val="24"/>
          <w:rtl w:val="0"/>
          <w:lang w:val="en-US"/>
        </w:rPr>
        <w:t>and then should consider obtaining their own license for that venue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13.</w:t>
      </w:r>
      <w:r>
        <w:rPr>
          <w:rFonts w:ascii="Times" w:hAnsi="Times" w:hint="default"/>
          <w:sz w:val="24"/>
          <w:szCs w:val="24"/>
          <w:rtl w:val="0"/>
          <w:lang w:val="en-US"/>
        </w:rPr>
        <w:t xml:space="preserve">  </w:t>
      </w:r>
      <w:r>
        <w:rPr>
          <w:rFonts w:ascii="Times" w:hAnsi="Times"/>
          <w:sz w:val="24"/>
          <w:szCs w:val="24"/>
          <w:rtl w:val="0"/>
          <w:lang w:val="en-US"/>
        </w:rPr>
        <w:t>A local club who is raising money to benefit their club and an upcoming National in their region may use the ISCA License 3 times in any calendar year leading up to that National.</w:t>
      </w:r>
      <w:r>
        <w:rPr>
          <w:rFonts w:ascii="Times" w:hAnsi="Times" w:hint="default"/>
          <w:sz w:val="24"/>
          <w:szCs w:val="24"/>
          <w:rtl w:val="0"/>
          <w:lang w:val="en-US"/>
        </w:rPr>
        <w:t xml:space="preserve">  </w:t>
      </w:r>
      <w:r>
        <w:rPr>
          <w:rFonts w:ascii="Times" w:hAnsi="Times"/>
          <w:sz w:val="24"/>
          <w:szCs w:val="24"/>
          <w:rtl w:val="0"/>
          <w:lang w:val="en-US"/>
        </w:rPr>
        <w:t>After the National is over and the local club wants to continue fundraising for their club, they should consider obtaining their own license for that venue.</w:t>
      </w:r>
    </w:p>
    <w:p>
      <w:pPr>
        <w:pStyle w:val="Default"/>
        <w:bidi w:val="0"/>
        <w:ind w:left="0" w:right="0" w:firstLine="0"/>
        <w:jc w:val="left"/>
        <w:rPr>
          <w:rFonts w:ascii="Times" w:cs="Times" w:hAnsi="Times" w:eastAsia="Times"/>
          <w:sz w:val="24"/>
          <w:szCs w:val="24"/>
          <w:rtl w:val="0"/>
        </w:rPr>
      </w:pPr>
      <w:r>
        <w:rPr>
          <w:rFonts w:ascii="Times" w:hAnsi="Times"/>
          <w:sz w:val="24"/>
          <w:szCs w:val="24"/>
          <w:rtl w:val="0"/>
          <w:lang w:val="en-US"/>
        </w:rPr>
        <w:t>14.</w:t>
      </w:r>
      <w:r>
        <w:rPr>
          <w:rFonts w:ascii="Times" w:hAnsi="Times" w:hint="default"/>
          <w:sz w:val="24"/>
          <w:szCs w:val="24"/>
          <w:rtl w:val="0"/>
          <w:lang w:val="en-US"/>
        </w:rPr>
        <w:t xml:space="preserve">  </w:t>
      </w:r>
      <w:r>
        <w:rPr>
          <w:rFonts w:ascii="Times" w:hAnsi="Times"/>
          <w:sz w:val="24"/>
          <w:szCs w:val="24"/>
          <w:rtl w:val="0"/>
          <w:lang w:val="en-US"/>
        </w:rPr>
        <w:t xml:space="preserve">Should a club working on a National want to do a 4th event in one year </w:t>
      </w:r>
      <w:r>
        <w:rPr>
          <w:rFonts w:ascii="Times" w:hAnsi="Times" w:hint="default"/>
          <w:sz w:val="24"/>
          <w:szCs w:val="24"/>
          <w:rtl w:val="0"/>
          <w:lang w:val="en-US"/>
        </w:rPr>
        <w:t xml:space="preserve">– </w:t>
      </w:r>
      <w:r>
        <w:rPr>
          <w:rFonts w:ascii="Times" w:hAnsi="Times"/>
          <w:sz w:val="24"/>
          <w:szCs w:val="24"/>
          <w:rtl w:val="0"/>
          <w:lang w:val="en-US"/>
        </w:rPr>
        <w:t>this may be allowed if the other clubs currently working on Nationals are not using the ISCA license for their 3 fundraising events.</w:t>
      </w:r>
    </w:p>
    <w:p>
      <w:pPr>
        <w:pStyle w:val="Default"/>
        <w:bidi w:val="0"/>
        <w:ind w:left="0" w:right="0" w:firstLine="0"/>
        <w:jc w:val="left"/>
        <w:rPr>
          <w:rFonts w:ascii="Times" w:cs="Times" w:hAnsi="Times" w:eastAsia="Times"/>
          <w:sz w:val="24"/>
          <w:szCs w:val="24"/>
          <w:rtl w:val="0"/>
        </w:rPr>
      </w:pPr>
      <w:r>
        <w:rPr>
          <w:rFonts w:ascii="Times" w:hAnsi="Times" w:hint="default"/>
          <w:sz w:val="24"/>
          <w:szCs w:val="24"/>
          <w:rtl w:val="0"/>
          <w:lang w:val="en-US"/>
        </w:rPr>
        <w:t> </w:t>
      </w:r>
    </w:p>
    <w:p>
      <w:pPr>
        <w:pStyle w:val="Body"/>
        <w:tabs>
          <w:tab w:val="left" w:pos="360"/>
        </w:tabs>
        <w:rPr>
          <w:rFonts w:ascii="Times" w:cs="Times" w:hAnsi="Times" w:eastAsia="Times"/>
          <w:sz w:val="24"/>
          <w:szCs w:val="24"/>
        </w:rPr>
      </w:pPr>
    </w:p>
    <w:p>
      <w:pPr>
        <w:pStyle w:val="Body"/>
        <w:jc w:val="left"/>
      </w:pPr>
      <w:r>
        <w:rPr>
          <w:rFonts w:ascii="Times" w:cs="Times" w:hAnsi="Times" w:eastAsia="Times"/>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Harvard"/>
  </w:abstractNum>
  <w:abstractNum w:abstractNumId="3">
    <w:multiLevelType w:val="hybridMultilevel"/>
    <w:styleLink w:val="Harvard"/>
    <w:lvl w:ilvl="0">
      <w:start w:val="1"/>
      <w:numFmt w:val="upperRoman"/>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3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tabs>
          <w:tab w:val="left" w:pos="36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6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4">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5">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6">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7">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8">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startOverride w:val="1"/>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startOverride w:val="1"/>
      <w:lvl w:ilvl="0">
        <w:start w:val="1"/>
        <w:numFmt w:val="low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Letter"/>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Letter"/>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21">
    <w:abstractNumId w:val="3"/>
  </w:num>
  <w:num w:numId="22">
    <w:abstractNumId w:val="2"/>
  </w:num>
  <w:num w:numId="23">
    <w:abstractNumId w:val="0"/>
    <w:lvlOverride w:ilvl="0">
      <w:startOverride w:val="1"/>
      <w:lvl w:ilvl="0">
        <w:start w:val="1"/>
        <w:numFmt w:val="upp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startOverride w:val="1"/>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360"/>
          </w:tabs>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360"/>
          </w:tabs>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360"/>
          </w:tabs>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360"/>
          </w:tabs>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360"/>
          </w:tabs>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360"/>
          </w:tabs>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360"/>
          </w:tabs>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360"/>
          </w:tabs>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Lettered">
    <w:name w:val="Lettered"/>
    <w:pPr>
      <w:numPr>
        <w:numId w:val="1"/>
      </w:numPr>
    </w:pPr>
  </w:style>
  <w:style w:type="numbering" w:styleId="Harvard">
    <w:name w:val="Harvard"/>
    <w:pPr>
      <w:numPr>
        <w:numId w:val="2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